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10" w:rsidRPr="00347764" w:rsidRDefault="007A7210" w:rsidP="007A7210">
      <w:pPr>
        <w:spacing w:after="0" w:line="240" w:lineRule="auto"/>
        <w:jc w:val="center"/>
        <w:rPr>
          <w:rFonts w:eastAsia="SimSun" w:cs="Times New Roman"/>
          <w:b/>
          <w:sz w:val="24"/>
          <w:szCs w:val="24"/>
          <w:lang w:eastAsia="zh-CN"/>
        </w:rPr>
      </w:pPr>
      <w:bookmarkStart w:id="0" w:name="_GoBack"/>
      <w:bookmarkEnd w:id="0"/>
      <w:r w:rsidRPr="00347764">
        <w:rPr>
          <w:rFonts w:eastAsia="SimSun" w:cs="Times New Roman"/>
          <w:b/>
          <w:sz w:val="24"/>
          <w:szCs w:val="24"/>
          <w:lang w:eastAsia="zh-CN"/>
        </w:rPr>
        <w:t>TAP Framework Implementation Review Committee (FIRC)</w:t>
      </w:r>
    </w:p>
    <w:p w:rsidR="007A7210" w:rsidRPr="00347764" w:rsidRDefault="007A7210" w:rsidP="007A7210">
      <w:pPr>
        <w:spacing w:after="0" w:line="240" w:lineRule="auto"/>
        <w:jc w:val="center"/>
        <w:rPr>
          <w:rFonts w:eastAsia="SimSun" w:cs="Times New Roman"/>
          <w:b/>
          <w:sz w:val="24"/>
          <w:szCs w:val="24"/>
          <w:lang w:eastAsia="zh-CN"/>
        </w:rPr>
      </w:pPr>
      <w:r w:rsidRPr="00347764">
        <w:rPr>
          <w:rFonts w:eastAsia="SimSun" w:cs="Times New Roman"/>
          <w:b/>
          <w:sz w:val="24"/>
          <w:szCs w:val="24"/>
          <w:lang w:eastAsia="zh-CN"/>
        </w:rPr>
        <w:t xml:space="preserve">Friday, </w:t>
      </w:r>
      <w:r>
        <w:rPr>
          <w:rFonts w:eastAsia="SimSun" w:cs="Times New Roman"/>
          <w:b/>
          <w:sz w:val="24"/>
          <w:szCs w:val="24"/>
          <w:lang w:eastAsia="zh-CN"/>
        </w:rPr>
        <w:t>December 8, 2017--</w:t>
      </w:r>
      <w:r w:rsidRPr="00347764">
        <w:rPr>
          <w:rFonts w:eastAsia="SimSun" w:cs="Times New Roman"/>
          <w:b/>
          <w:sz w:val="24"/>
          <w:szCs w:val="24"/>
          <w:lang w:eastAsia="zh-CN"/>
        </w:rPr>
        <w:t>10:00 a.m.</w:t>
      </w:r>
      <w:r>
        <w:rPr>
          <w:rFonts w:eastAsia="SimSun" w:cs="Times New Roman"/>
          <w:b/>
          <w:sz w:val="24"/>
          <w:szCs w:val="24"/>
          <w:lang w:eastAsia="zh-CN"/>
        </w:rPr>
        <w:t xml:space="preserve"> to Noon</w:t>
      </w:r>
    </w:p>
    <w:p w:rsidR="007A7210" w:rsidRDefault="007A7210" w:rsidP="007A7210">
      <w:pPr>
        <w:spacing w:after="0" w:line="240" w:lineRule="auto"/>
        <w:jc w:val="center"/>
        <w:rPr>
          <w:rFonts w:eastAsia="SimSun" w:cs="Times New Roman"/>
          <w:b/>
          <w:sz w:val="24"/>
          <w:szCs w:val="24"/>
          <w:lang w:eastAsia="zh-CN"/>
        </w:rPr>
      </w:pPr>
      <w:r>
        <w:rPr>
          <w:rFonts w:eastAsia="SimSun" w:cs="Times New Roman"/>
          <w:b/>
          <w:sz w:val="24"/>
          <w:szCs w:val="24"/>
          <w:lang w:eastAsia="zh-CN"/>
        </w:rPr>
        <w:t xml:space="preserve">61 Woodland Street, Room 207 </w:t>
      </w:r>
    </w:p>
    <w:p w:rsidR="007A7210" w:rsidRPr="00347764" w:rsidRDefault="007A7210" w:rsidP="007A7210">
      <w:pPr>
        <w:spacing w:after="0" w:line="240" w:lineRule="auto"/>
        <w:jc w:val="center"/>
        <w:rPr>
          <w:rFonts w:eastAsia="SimSun" w:cs="Times New Roman"/>
          <w:b/>
          <w:sz w:val="24"/>
          <w:szCs w:val="24"/>
          <w:lang w:eastAsia="zh-CN"/>
        </w:rPr>
      </w:pPr>
      <w:r>
        <w:rPr>
          <w:rFonts w:eastAsia="SimSun" w:cs="Times New Roman"/>
          <w:b/>
          <w:sz w:val="24"/>
          <w:szCs w:val="24"/>
          <w:lang w:eastAsia="zh-CN"/>
        </w:rPr>
        <w:t xml:space="preserve">Hartford, </w:t>
      </w:r>
      <w:r w:rsidRPr="00347764">
        <w:rPr>
          <w:rFonts w:eastAsia="SimSun" w:cs="Times New Roman"/>
          <w:b/>
          <w:sz w:val="24"/>
          <w:szCs w:val="24"/>
          <w:lang w:eastAsia="zh-CN"/>
        </w:rPr>
        <w:t xml:space="preserve">CT  </w:t>
      </w:r>
    </w:p>
    <w:p w:rsidR="007A7210" w:rsidRPr="00347764" w:rsidRDefault="007A7210" w:rsidP="007A7210">
      <w:pPr>
        <w:spacing w:after="0" w:line="240" w:lineRule="auto"/>
        <w:jc w:val="center"/>
        <w:rPr>
          <w:rFonts w:eastAsia="SimSun" w:cs="Times New Roman"/>
          <w:b/>
          <w:sz w:val="24"/>
          <w:szCs w:val="24"/>
          <w:lang w:eastAsia="zh-CN"/>
        </w:rPr>
      </w:pPr>
    </w:p>
    <w:p w:rsidR="007A7210" w:rsidRDefault="007A7210" w:rsidP="007A7210">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b/>
          <w:color w:val="000000"/>
          <w:sz w:val="24"/>
          <w:szCs w:val="24"/>
        </w:rPr>
        <w:t xml:space="preserve">Present: </w:t>
      </w:r>
      <w:r w:rsidRPr="00347764">
        <w:rPr>
          <w:rFonts w:asciiTheme="majorHAnsi" w:hAnsiTheme="majorHAnsi" w:cs="Times New Roman"/>
          <w:color w:val="000000"/>
          <w:sz w:val="24"/>
          <w:szCs w:val="24"/>
        </w:rPr>
        <w:t xml:space="preserve"> E. Steeves (</w:t>
      </w:r>
      <w:r>
        <w:rPr>
          <w:rFonts w:asciiTheme="majorHAnsi" w:hAnsiTheme="majorHAnsi" w:cs="Times New Roman"/>
          <w:color w:val="000000"/>
          <w:sz w:val="24"/>
          <w:szCs w:val="24"/>
        </w:rPr>
        <w:t xml:space="preserve">co-chair, </w:t>
      </w:r>
      <w:r w:rsidRPr="00347764">
        <w:rPr>
          <w:rFonts w:asciiTheme="majorHAnsi" w:hAnsiTheme="majorHAnsi" w:cs="Times New Roman"/>
          <w:color w:val="000000"/>
          <w:sz w:val="24"/>
          <w:szCs w:val="24"/>
        </w:rPr>
        <w:t>HCC</w:t>
      </w:r>
      <w:r>
        <w:rPr>
          <w:rFonts w:asciiTheme="majorHAnsi" w:hAnsiTheme="majorHAnsi" w:cs="Times New Roman"/>
          <w:color w:val="000000"/>
          <w:sz w:val="24"/>
          <w:szCs w:val="24"/>
        </w:rPr>
        <w:t xml:space="preserve">), G. Gelburd (co-chair, ECSU), G. Adamek (NCC), </w:t>
      </w:r>
      <w:r w:rsidRPr="00347764">
        <w:rPr>
          <w:rFonts w:asciiTheme="majorHAnsi" w:hAnsiTheme="majorHAnsi" w:cs="Times New Roman"/>
          <w:color w:val="000000"/>
          <w:sz w:val="24"/>
          <w:szCs w:val="24"/>
        </w:rPr>
        <w:t xml:space="preserve">M. Coach (ACC), F. Coan (TXCC), </w:t>
      </w:r>
      <w:r>
        <w:rPr>
          <w:rFonts w:asciiTheme="majorHAnsi" w:hAnsiTheme="majorHAnsi" w:cs="Times New Roman"/>
          <w:color w:val="000000"/>
          <w:sz w:val="24"/>
          <w:szCs w:val="24"/>
        </w:rPr>
        <w:t xml:space="preserve">B. DeVito (CCC), </w:t>
      </w:r>
      <w:r w:rsidRPr="00347764">
        <w:rPr>
          <w:rFonts w:asciiTheme="majorHAnsi" w:hAnsiTheme="majorHAnsi" w:cs="Times New Roman"/>
          <w:color w:val="000000"/>
          <w:sz w:val="24"/>
          <w:szCs w:val="24"/>
        </w:rPr>
        <w:t>L. Doninger (GCC)</w:t>
      </w:r>
      <w:r>
        <w:rPr>
          <w:rFonts w:asciiTheme="majorHAnsi" w:hAnsiTheme="majorHAnsi" w:cs="Times New Roman"/>
          <w:color w:val="000000"/>
          <w:sz w:val="24"/>
          <w:szCs w:val="24"/>
        </w:rPr>
        <w:t xml:space="preserve">, </w:t>
      </w:r>
      <w:r w:rsidRPr="00347764">
        <w:rPr>
          <w:rFonts w:asciiTheme="majorHAnsi" w:hAnsiTheme="majorHAnsi" w:cs="Times New Roman"/>
          <w:color w:val="000000"/>
          <w:sz w:val="24"/>
          <w:szCs w:val="24"/>
        </w:rPr>
        <w:t>N. Esposito (MCC),</w:t>
      </w:r>
      <w:r>
        <w:rPr>
          <w:rFonts w:asciiTheme="majorHAnsi" w:hAnsiTheme="majorHAnsi" w:cs="Times New Roman"/>
          <w:color w:val="000000"/>
          <w:sz w:val="24"/>
          <w:szCs w:val="24"/>
        </w:rPr>
        <w:t xml:space="preserve"> R. MacDonald (COSC), </w:t>
      </w:r>
      <w:r w:rsidRPr="00347764">
        <w:rPr>
          <w:rFonts w:asciiTheme="majorHAnsi" w:hAnsiTheme="majorHAnsi" w:cs="Times New Roman"/>
          <w:color w:val="000000"/>
          <w:sz w:val="24"/>
          <w:szCs w:val="24"/>
        </w:rPr>
        <w:t>P. Raymond (MXCC)</w:t>
      </w:r>
      <w:r>
        <w:rPr>
          <w:rFonts w:asciiTheme="majorHAnsi" w:hAnsiTheme="majorHAnsi" w:cs="Times New Roman"/>
          <w:color w:val="000000"/>
          <w:sz w:val="24"/>
          <w:szCs w:val="24"/>
        </w:rPr>
        <w:t>,</w:t>
      </w:r>
      <w:r w:rsidRPr="007A7210">
        <w:rPr>
          <w:rFonts w:asciiTheme="majorHAnsi" w:hAnsiTheme="majorHAnsi" w:cs="Times New Roman"/>
          <w:color w:val="000000"/>
          <w:sz w:val="24"/>
          <w:szCs w:val="24"/>
        </w:rPr>
        <w:t xml:space="preserve"> </w:t>
      </w:r>
      <w:r w:rsidRPr="00FE2A1A">
        <w:rPr>
          <w:rFonts w:asciiTheme="majorHAnsi" w:hAnsiTheme="majorHAnsi" w:cs="Times New Roman"/>
          <w:color w:val="000000"/>
          <w:sz w:val="24"/>
          <w:szCs w:val="24"/>
        </w:rPr>
        <w:t>J. Seabury</w:t>
      </w:r>
      <w:r>
        <w:rPr>
          <w:rFonts w:asciiTheme="majorHAnsi" w:hAnsiTheme="majorHAnsi" w:cs="Times New Roman"/>
          <w:b/>
          <w:color w:val="000000"/>
          <w:sz w:val="24"/>
          <w:szCs w:val="24"/>
        </w:rPr>
        <w:t xml:space="preserve"> </w:t>
      </w:r>
      <w:r w:rsidRPr="00FE2A1A">
        <w:rPr>
          <w:rFonts w:asciiTheme="majorHAnsi" w:hAnsiTheme="majorHAnsi" w:cs="Times New Roman"/>
          <w:color w:val="000000"/>
          <w:sz w:val="24"/>
          <w:szCs w:val="24"/>
        </w:rPr>
        <w:t>(NVCC)</w:t>
      </w:r>
      <w:r>
        <w:rPr>
          <w:rFonts w:asciiTheme="majorHAnsi" w:hAnsiTheme="majorHAnsi" w:cs="Times New Roman"/>
          <w:color w:val="000000"/>
          <w:sz w:val="24"/>
          <w:szCs w:val="24"/>
        </w:rPr>
        <w:t>,</w:t>
      </w:r>
      <w:r w:rsidRPr="007A7210">
        <w:rPr>
          <w:rFonts w:asciiTheme="majorHAnsi" w:hAnsiTheme="majorHAnsi" w:cs="Times New Roman"/>
          <w:color w:val="000000"/>
          <w:sz w:val="24"/>
          <w:szCs w:val="24"/>
        </w:rPr>
        <w:t xml:space="preserve"> </w:t>
      </w:r>
      <w:r w:rsidRPr="00347764">
        <w:rPr>
          <w:rFonts w:asciiTheme="majorHAnsi" w:hAnsiTheme="majorHAnsi" w:cs="Times New Roman"/>
          <w:color w:val="000000"/>
          <w:sz w:val="24"/>
          <w:szCs w:val="24"/>
        </w:rPr>
        <w:t>S. Selke (TRCC)</w:t>
      </w:r>
      <w:r>
        <w:rPr>
          <w:rFonts w:asciiTheme="majorHAnsi" w:hAnsiTheme="majorHAnsi" w:cs="Times New Roman"/>
          <w:color w:val="000000"/>
          <w:sz w:val="24"/>
          <w:szCs w:val="24"/>
        </w:rPr>
        <w:t xml:space="preserve">, </w:t>
      </w:r>
      <w:r w:rsidRPr="00347764">
        <w:rPr>
          <w:rFonts w:asciiTheme="majorHAnsi" w:hAnsiTheme="majorHAnsi" w:cs="Times New Roman"/>
          <w:color w:val="000000"/>
          <w:sz w:val="24"/>
          <w:szCs w:val="24"/>
        </w:rPr>
        <w:t>D. Weiss (SCSU)</w:t>
      </w:r>
    </w:p>
    <w:p w:rsidR="007A7210" w:rsidRDefault="007A7210" w:rsidP="007A7210">
      <w:pPr>
        <w:autoSpaceDE w:val="0"/>
        <w:autoSpaceDN w:val="0"/>
        <w:adjustRightInd w:val="0"/>
        <w:spacing w:after="0" w:line="240" w:lineRule="auto"/>
        <w:rPr>
          <w:rFonts w:asciiTheme="majorHAnsi" w:hAnsiTheme="majorHAnsi" w:cs="Times New Roman"/>
          <w:b/>
          <w:color w:val="000000"/>
          <w:sz w:val="24"/>
          <w:szCs w:val="24"/>
        </w:rPr>
      </w:pPr>
      <w:r w:rsidRPr="00347764">
        <w:rPr>
          <w:rFonts w:asciiTheme="majorHAnsi" w:hAnsiTheme="majorHAnsi" w:cs="Times New Roman"/>
          <w:color w:val="000000"/>
          <w:sz w:val="24"/>
          <w:szCs w:val="24"/>
        </w:rPr>
        <w:t xml:space="preserve"> </w:t>
      </w:r>
    </w:p>
    <w:p w:rsidR="007A7210" w:rsidRDefault="007A7210" w:rsidP="007A7210">
      <w:pPr>
        <w:autoSpaceDE w:val="0"/>
        <w:autoSpaceDN w:val="0"/>
        <w:adjustRightInd w:val="0"/>
        <w:spacing w:after="0" w:line="240" w:lineRule="auto"/>
        <w:rPr>
          <w:rFonts w:asciiTheme="majorHAnsi" w:hAnsiTheme="majorHAnsi" w:cs="Times New Roman"/>
          <w:color w:val="000000"/>
          <w:sz w:val="24"/>
          <w:szCs w:val="24"/>
        </w:rPr>
      </w:pPr>
      <w:r w:rsidRPr="00347764">
        <w:rPr>
          <w:rFonts w:asciiTheme="majorHAnsi" w:hAnsiTheme="majorHAnsi" w:cs="Times New Roman"/>
          <w:b/>
          <w:color w:val="000000"/>
          <w:sz w:val="24"/>
          <w:szCs w:val="24"/>
        </w:rPr>
        <w:t>Present Non-Voting:</w:t>
      </w:r>
      <w:r>
        <w:rPr>
          <w:rFonts w:asciiTheme="majorHAnsi" w:hAnsiTheme="majorHAnsi" w:cs="Times New Roman"/>
          <w:b/>
          <w:color w:val="000000"/>
          <w:sz w:val="24"/>
          <w:szCs w:val="24"/>
        </w:rPr>
        <w:t xml:space="preserve"> </w:t>
      </w:r>
      <w:r w:rsidRPr="00857B3E">
        <w:rPr>
          <w:rFonts w:asciiTheme="majorHAnsi" w:hAnsiTheme="majorHAnsi" w:cs="Times New Roman"/>
          <w:color w:val="000000"/>
          <w:sz w:val="24"/>
          <w:szCs w:val="24"/>
        </w:rPr>
        <w:t>S. Marcelynas</w:t>
      </w:r>
      <w:r>
        <w:rPr>
          <w:rFonts w:asciiTheme="majorHAnsi" w:hAnsiTheme="majorHAnsi" w:cs="Times New Roman"/>
          <w:color w:val="000000"/>
          <w:sz w:val="24"/>
          <w:szCs w:val="24"/>
        </w:rPr>
        <w:t xml:space="preserve"> (SCSU) </w:t>
      </w:r>
    </w:p>
    <w:p w:rsidR="007A7210" w:rsidRDefault="007A7210" w:rsidP="007A7210">
      <w:pPr>
        <w:autoSpaceDE w:val="0"/>
        <w:autoSpaceDN w:val="0"/>
        <w:adjustRightInd w:val="0"/>
        <w:spacing w:after="0" w:line="240" w:lineRule="auto"/>
        <w:rPr>
          <w:rFonts w:asciiTheme="majorHAnsi" w:hAnsiTheme="majorHAnsi" w:cs="Times New Roman"/>
          <w:color w:val="000000"/>
          <w:sz w:val="24"/>
          <w:szCs w:val="24"/>
        </w:rPr>
      </w:pPr>
    </w:p>
    <w:p w:rsidR="007A7210" w:rsidRPr="00857B3E" w:rsidRDefault="007A7210" w:rsidP="007A7210">
      <w:pPr>
        <w:autoSpaceDE w:val="0"/>
        <w:autoSpaceDN w:val="0"/>
        <w:adjustRightInd w:val="0"/>
        <w:spacing w:after="0" w:line="240" w:lineRule="auto"/>
        <w:rPr>
          <w:rFonts w:asciiTheme="majorHAnsi" w:hAnsiTheme="majorHAnsi" w:cs="Times New Roman"/>
          <w:b/>
          <w:color w:val="000000"/>
          <w:sz w:val="24"/>
          <w:szCs w:val="24"/>
        </w:rPr>
      </w:pPr>
      <w:r>
        <w:rPr>
          <w:rFonts w:asciiTheme="majorHAnsi" w:hAnsiTheme="majorHAnsi" w:cs="Times New Roman"/>
          <w:b/>
          <w:color w:val="000000"/>
          <w:sz w:val="24"/>
          <w:szCs w:val="24"/>
        </w:rPr>
        <w:t xml:space="preserve">Absent: </w:t>
      </w:r>
      <w:r>
        <w:rPr>
          <w:rFonts w:asciiTheme="majorHAnsi" w:hAnsiTheme="majorHAnsi" w:cs="Times New Roman"/>
          <w:color w:val="000000"/>
          <w:sz w:val="24"/>
          <w:szCs w:val="24"/>
        </w:rPr>
        <w:t>P. Boily (WCSU), M. Buccilli (GCC),</w:t>
      </w:r>
      <w:r w:rsidRPr="001509DC">
        <w:rPr>
          <w:rFonts w:asciiTheme="majorHAnsi" w:hAnsiTheme="majorHAnsi" w:cs="Times New Roman"/>
          <w:color w:val="000000"/>
          <w:sz w:val="24"/>
          <w:szCs w:val="24"/>
        </w:rPr>
        <w:t xml:space="preserve"> </w:t>
      </w:r>
      <w:r>
        <w:rPr>
          <w:rFonts w:asciiTheme="majorHAnsi" w:hAnsiTheme="majorHAnsi" w:cs="Times New Roman"/>
          <w:color w:val="000000"/>
          <w:sz w:val="24"/>
          <w:szCs w:val="24"/>
        </w:rPr>
        <w:t xml:space="preserve">M. Jackson (CCSU), </w:t>
      </w:r>
      <w:r w:rsidRPr="00347764">
        <w:rPr>
          <w:rFonts w:asciiTheme="majorHAnsi" w:hAnsiTheme="majorHAnsi" w:cs="Times New Roman"/>
          <w:color w:val="000000"/>
          <w:sz w:val="24"/>
          <w:szCs w:val="24"/>
        </w:rPr>
        <w:t xml:space="preserve">B. Donohue-Lynch (QVCC), </w:t>
      </w:r>
      <w:r>
        <w:rPr>
          <w:rFonts w:asciiTheme="majorHAnsi" w:hAnsiTheme="majorHAnsi" w:cs="Times New Roman"/>
          <w:color w:val="000000"/>
          <w:sz w:val="24"/>
          <w:szCs w:val="24"/>
        </w:rPr>
        <w:t>The Unknown NWCC Representative</w:t>
      </w:r>
    </w:p>
    <w:p w:rsidR="007A7210" w:rsidRPr="00347764" w:rsidRDefault="007A7210" w:rsidP="007A7210">
      <w:pPr>
        <w:autoSpaceDE w:val="0"/>
        <w:autoSpaceDN w:val="0"/>
        <w:adjustRightInd w:val="0"/>
        <w:spacing w:after="0" w:line="240" w:lineRule="auto"/>
        <w:rPr>
          <w:rFonts w:asciiTheme="majorHAnsi" w:hAnsiTheme="majorHAnsi" w:cs="Times New Roman"/>
          <w:color w:val="000000"/>
          <w:sz w:val="24"/>
          <w:szCs w:val="24"/>
        </w:rPr>
      </w:pPr>
    </w:p>
    <w:p w:rsidR="007A7210" w:rsidRDefault="007A7210" w:rsidP="00AA368D">
      <w:pPr>
        <w:autoSpaceDE w:val="0"/>
        <w:autoSpaceDN w:val="0"/>
        <w:adjustRightInd w:val="0"/>
        <w:spacing w:after="0" w:line="240"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Call to Order:</w:t>
      </w:r>
      <w:r w:rsidRPr="00347764">
        <w:rPr>
          <w:rFonts w:eastAsia="SimSun" w:cs="Times New Roman"/>
          <w:sz w:val="24"/>
          <w:szCs w:val="24"/>
          <w:lang w:eastAsia="zh-CN"/>
        </w:rPr>
        <w:t xml:space="preserve"> </w:t>
      </w:r>
      <w:r w:rsidRPr="007A7210">
        <w:rPr>
          <w:rFonts w:asciiTheme="majorHAnsi" w:eastAsia="SimSun" w:hAnsiTheme="majorHAnsi" w:cs="Times New Roman"/>
          <w:sz w:val="24"/>
          <w:szCs w:val="24"/>
          <w:lang w:eastAsia="zh-CN"/>
        </w:rPr>
        <w:t>E. Steeves called the meeting to order at 10:05 a.m.</w:t>
      </w:r>
    </w:p>
    <w:p w:rsidR="00AA368D" w:rsidRPr="007A7210" w:rsidRDefault="00AA368D" w:rsidP="00AA368D">
      <w:pPr>
        <w:autoSpaceDE w:val="0"/>
        <w:autoSpaceDN w:val="0"/>
        <w:adjustRightInd w:val="0"/>
        <w:spacing w:after="0" w:line="240" w:lineRule="auto"/>
        <w:rPr>
          <w:rFonts w:asciiTheme="majorHAnsi" w:eastAsia="SimSun" w:hAnsiTheme="majorHAnsi" w:cs="Times New Roman"/>
          <w:sz w:val="24"/>
          <w:szCs w:val="24"/>
          <w:lang w:eastAsia="zh-CN"/>
        </w:rPr>
      </w:pPr>
    </w:p>
    <w:p w:rsidR="007A7210" w:rsidRDefault="007A7210" w:rsidP="00AA368D">
      <w:pPr>
        <w:autoSpaceDE w:val="0"/>
        <w:autoSpaceDN w:val="0"/>
        <w:adjustRightInd w:val="0"/>
        <w:spacing w:after="0" w:line="240"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 xml:space="preserve">Minutes of </w:t>
      </w:r>
      <w:r>
        <w:rPr>
          <w:rFonts w:eastAsia="SimSun" w:cs="Times New Roman"/>
          <w:b/>
          <w:sz w:val="24"/>
          <w:szCs w:val="24"/>
          <w:lang w:eastAsia="zh-CN"/>
        </w:rPr>
        <w:t>1</w:t>
      </w:r>
      <w:r w:rsidR="00AA368D">
        <w:rPr>
          <w:rFonts w:eastAsia="SimSun" w:cs="Times New Roman"/>
          <w:b/>
          <w:sz w:val="24"/>
          <w:szCs w:val="24"/>
          <w:lang w:eastAsia="zh-CN"/>
        </w:rPr>
        <w:t>1</w:t>
      </w:r>
      <w:r w:rsidRPr="00347764">
        <w:rPr>
          <w:rFonts w:eastAsia="SimSun" w:cs="Times New Roman"/>
          <w:b/>
          <w:sz w:val="24"/>
          <w:szCs w:val="24"/>
          <w:lang w:eastAsia="zh-CN"/>
        </w:rPr>
        <w:t>/</w:t>
      </w:r>
      <w:r>
        <w:rPr>
          <w:rFonts w:eastAsia="SimSun" w:cs="Times New Roman"/>
          <w:b/>
          <w:sz w:val="24"/>
          <w:szCs w:val="24"/>
          <w:lang w:eastAsia="zh-CN"/>
        </w:rPr>
        <w:t>3</w:t>
      </w:r>
      <w:r w:rsidRPr="00347764">
        <w:rPr>
          <w:rFonts w:eastAsia="SimSun" w:cs="Times New Roman"/>
          <w:b/>
          <w:sz w:val="24"/>
          <w:szCs w:val="24"/>
          <w:lang w:eastAsia="zh-CN"/>
        </w:rPr>
        <w:t>/1</w:t>
      </w:r>
      <w:r>
        <w:rPr>
          <w:rFonts w:eastAsia="SimSun" w:cs="Times New Roman"/>
          <w:b/>
          <w:sz w:val="24"/>
          <w:szCs w:val="24"/>
          <w:lang w:eastAsia="zh-CN"/>
        </w:rPr>
        <w:t>7</w:t>
      </w:r>
      <w:r w:rsidRPr="00347764">
        <w:rPr>
          <w:rFonts w:eastAsia="SimSun" w:cs="Times New Roman"/>
          <w:b/>
          <w:sz w:val="24"/>
          <w:szCs w:val="24"/>
          <w:lang w:eastAsia="zh-CN"/>
        </w:rPr>
        <w:t>:</w:t>
      </w:r>
      <w:r>
        <w:rPr>
          <w:rFonts w:eastAsia="SimSun" w:cs="Times New Roman"/>
          <w:b/>
          <w:sz w:val="24"/>
          <w:szCs w:val="24"/>
          <w:lang w:eastAsia="zh-CN"/>
        </w:rPr>
        <w:t xml:space="preserve"> </w:t>
      </w:r>
      <w:r w:rsidRPr="00AA368D">
        <w:rPr>
          <w:rFonts w:asciiTheme="majorHAnsi" w:eastAsia="SimSun" w:hAnsiTheme="majorHAnsi" w:cs="Times New Roman"/>
          <w:sz w:val="24"/>
          <w:szCs w:val="24"/>
          <w:lang w:eastAsia="zh-CN"/>
        </w:rPr>
        <w:t>Approved</w:t>
      </w:r>
    </w:p>
    <w:p w:rsidR="00AA368D" w:rsidRPr="00AA368D" w:rsidRDefault="00AA368D" w:rsidP="00AA368D">
      <w:pPr>
        <w:autoSpaceDE w:val="0"/>
        <w:autoSpaceDN w:val="0"/>
        <w:adjustRightInd w:val="0"/>
        <w:spacing w:after="0" w:line="240" w:lineRule="auto"/>
        <w:rPr>
          <w:rFonts w:asciiTheme="majorHAnsi" w:eastAsia="SimSun" w:hAnsiTheme="majorHAnsi" w:cs="Times New Roman"/>
          <w:sz w:val="24"/>
          <w:szCs w:val="24"/>
          <w:lang w:eastAsia="zh-CN"/>
        </w:rPr>
      </w:pPr>
    </w:p>
    <w:p w:rsidR="007A7210" w:rsidRDefault="007A7210" w:rsidP="00D42A1D">
      <w:pPr>
        <w:spacing w:after="0" w:line="240" w:lineRule="auto"/>
        <w:jc w:val="center"/>
        <w:rPr>
          <w:rFonts w:eastAsia="SimSun" w:cs="Times New Roman"/>
          <w:b/>
          <w:sz w:val="24"/>
          <w:szCs w:val="24"/>
          <w:u w:val="single"/>
          <w:lang w:eastAsia="zh-CN"/>
        </w:rPr>
      </w:pPr>
      <w:r>
        <w:rPr>
          <w:rFonts w:eastAsia="SimSun" w:cs="Times New Roman"/>
          <w:b/>
          <w:sz w:val="24"/>
          <w:szCs w:val="24"/>
          <w:u w:val="single"/>
          <w:lang w:eastAsia="zh-CN"/>
        </w:rPr>
        <w:t>C</w:t>
      </w:r>
      <w:r w:rsidRPr="00347764">
        <w:rPr>
          <w:rFonts w:eastAsia="SimSun" w:cs="Times New Roman"/>
          <w:b/>
          <w:sz w:val="24"/>
          <w:szCs w:val="24"/>
          <w:u w:val="single"/>
          <w:lang w:eastAsia="zh-CN"/>
        </w:rPr>
        <w:t xml:space="preserve">ampus </w:t>
      </w:r>
      <w:r w:rsidR="00AA368D">
        <w:rPr>
          <w:rFonts w:eastAsia="SimSun" w:cs="Times New Roman"/>
          <w:b/>
          <w:sz w:val="24"/>
          <w:szCs w:val="24"/>
          <w:u w:val="single"/>
          <w:lang w:eastAsia="zh-CN"/>
        </w:rPr>
        <w:t>Announcements</w:t>
      </w:r>
    </w:p>
    <w:p w:rsidR="00D42A1D" w:rsidRDefault="00D42A1D" w:rsidP="00D42A1D">
      <w:pPr>
        <w:spacing w:after="0" w:line="240" w:lineRule="auto"/>
        <w:rPr>
          <w:rFonts w:eastAsia="SimSun" w:cs="Times New Roman"/>
          <w:b/>
          <w:sz w:val="24"/>
          <w:szCs w:val="24"/>
          <w:lang w:eastAsia="zh-CN"/>
        </w:rPr>
      </w:pPr>
    </w:p>
    <w:p w:rsidR="00365848" w:rsidRDefault="007A7210" w:rsidP="00D42A1D">
      <w:pPr>
        <w:spacing w:after="0" w:line="240"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 xml:space="preserve">ACC: </w:t>
      </w:r>
      <w:r w:rsidR="00365848">
        <w:rPr>
          <w:rFonts w:asciiTheme="majorHAnsi" w:eastAsia="SimSun" w:hAnsiTheme="majorHAnsi" w:cs="Times New Roman"/>
          <w:sz w:val="24"/>
          <w:szCs w:val="24"/>
          <w:lang w:eastAsia="zh-CN"/>
        </w:rPr>
        <w:t>Has endorsed the Biochemistry pathway and complied courses lists for Global and Creativity, which will be voted on in eight days and forwarded to the TAP Co-Managers by mid-January.</w:t>
      </w:r>
    </w:p>
    <w:p w:rsidR="00D42A1D" w:rsidRDefault="00D42A1D" w:rsidP="00D42A1D">
      <w:pPr>
        <w:spacing w:after="0" w:line="240" w:lineRule="auto"/>
        <w:rPr>
          <w:rFonts w:asciiTheme="majorHAnsi" w:eastAsia="SimSun" w:hAnsiTheme="majorHAnsi" w:cs="Times New Roman"/>
          <w:sz w:val="24"/>
          <w:szCs w:val="24"/>
          <w:lang w:eastAsia="zh-CN"/>
        </w:rPr>
      </w:pPr>
    </w:p>
    <w:p w:rsidR="00365848" w:rsidRPr="00365848" w:rsidRDefault="00365848" w:rsidP="00365848">
      <w:pPr>
        <w:spacing w:after="200" w:line="276" w:lineRule="auto"/>
        <w:rPr>
          <w:rFonts w:asciiTheme="majorHAnsi" w:eastAsia="SimSun" w:hAnsiTheme="majorHAnsi" w:cs="Times New Roman"/>
          <w:sz w:val="24"/>
          <w:szCs w:val="24"/>
          <w:lang w:eastAsia="zh-CN"/>
        </w:rPr>
      </w:pPr>
      <w:r>
        <w:rPr>
          <w:rFonts w:eastAsia="SimSun" w:cs="Times New Roman"/>
          <w:b/>
          <w:sz w:val="24"/>
          <w:szCs w:val="24"/>
          <w:lang w:eastAsia="zh-CN"/>
        </w:rPr>
        <w:t>C</w:t>
      </w:r>
      <w:r w:rsidRPr="00347764">
        <w:rPr>
          <w:rFonts w:eastAsia="SimSun" w:cs="Times New Roman"/>
          <w:b/>
          <w:sz w:val="24"/>
          <w:szCs w:val="24"/>
          <w:lang w:eastAsia="zh-CN"/>
        </w:rPr>
        <w:t>CC:</w:t>
      </w:r>
      <w:r>
        <w:rPr>
          <w:rFonts w:eastAsia="SimSun" w:cs="Times New Roman"/>
          <w:b/>
          <w:sz w:val="24"/>
          <w:szCs w:val="24"/>
          <w:lang w:eastAsia="zh-CN"/>
        </w:rPr>
        <w:t xml:space="preserve"> </w:t>
      </w:r>
      <w:r w:rsidRPr="00365848">
        <w:rPr>
          <w:rFonts w:asciiTheme="majorHAnsi" w:eastAsia="SimSun" w:hAnsiTheme="majorHAnsi" w:cs="Times New Roman"/>
          <w:sz w:val="24"/>
          <w:szCs w:val="24"/>
          <w:lang w:eastAsia="zh-CN"/>
        </w:rPr>
        <w:t>Some faculty</w:t>
      </w:r>
      <w:r>
        <w:rPr>
          <w:rFonts w:asciiTheme="majorHAnsi" w:eastAsia="SimSun" w:hAnsiTheme="majorHAnsi" w:cs="Times New Roman"/>
          <w:sz w:val="24"/>
          <w:szCs w:val="24"/>
          <w:lang w:eastAsia="zh-CN"/>
        </w:rPr>
        <w:t xml:space="preserve"> have been confused about when the various pathway groups will be convening, who will be calling these meetings, and what the groups are supposed to do. In addition, some would like clearer guidelines for advising TAP students.  </w:t>
      </w:r>
    </w:p>
    <w:p w:rsidR="007A7210" w:rsidRPr="00347764" w:rsidRDefault="007A7210" w:rsidP="007A7210">
      <w:pPr>
        <w:spacing w:after="200" w:line="276" w:lineRule="auto"/>
        <w:rPr>
          <w:rFonts w:eastAsia="SimSun" w:cs="Times New Roman"/>
          <w:sz w:val="24"/>
          <w:szCs w:val="24"/>
          <w:lang w:eastAsia="zh-CN"/>
        </w:rPr>
      </w:pPr>
      <w:r>
        <w:rPr>
          <w:rFonts w:eastAsia="SimSun" w:cs="Times New Roman"/>
          <w:b/>
          <w:sz w:val="24"/>
          <w:szCs w:val="24"/>
          <w:lang w:eastAsia="zh-CN"/>
        </w:rPr>
        <w:t>C</w:t>
      </w:r>
      <w:r w:rsidRPr="00347764">
        <w:rPr>
          <w:rFonts w:eastAsia="SimSun" w:cs="Times New Roman"/>
          <w:b/>
          <w:sz w:val="24"/>
          <w:szCs w:val="24"/>
          <w:lang w:eastAsia="zh-CN"/>
        </w:rPr>
        <w:t xml:space="preserve">CSU: </w:t>
      </w:r>
      <w:r w:rsidR="00281556">
        <w:rPr>
          <w:rFonts w:asciiTheme="majorHAnsi" w:eastAsia="SimSun" w:hAnsiTheme="majorHAnsi" w:cs="Times New Roman"/>
          <w:sz w:val="24"/>
          <w:szCs w:val="24"/>
          <w:lang w:eastAsia="zh-CN"/>
        </w:rPr>
        <w:t>No report</w:t>
      </w:r>
      <w:r>
        <w:rPr>
          <w:rFonts w:eastAsia="SimSun" w:cs="Times New Roman"/>
          <w:sz w:val="24"/>
          <w:szCs w:val="24"/>
          <w:lang w:eastAsia="zh-CN"/>
        </w:rPr>
        <w:t xml:space="preserve"> </w:t>
      </w:r>
      <w:r w:rsidRPr="001B37A8">
        <w:rPr>
          <w:rFonts w:eastAsia="SimSun" w:cs="Times New Roman"/>
          <w:sz w:val="24"/>
          <w:szCs w:val="24"/>
          <w:lang w:eastAsia="zh-CN"/>
        </w:rPr>
        <w:t xml:space="preserve">  </w:t>
      </w:r>
      <w:r w:rsidRPr="00347764">
        <w:rPr>
          <w:rFonts w:eastAsia="SimSun" w:cs="Times New Roman"/>
          <w:sz w:val="24"/>
          <w:szCs w:val="24"/>
          <w:lang w:eastAsia="zh-CN"/>
        </w:rPr>
        <w:t xml:space="preserve"> </w:t>
      </w:r>
    </w:p>
    <w:p w:rsidR="007A7210" w:rsidRPr="007004C7" w:rsidRDefault="007A7210" w:rsidP="007A7210">
      <w:pPr>
        <w:spacing w:after="200" w:line="276"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 xml:space="preserve">COSC: </w:t>
      </w:r>
      <w:r w:rsidR="007004C7" w:rsidRPr="007004C7">
        <w:rPr>
          <w:rFonts w:asciiTheme="majorHAnsi" w:eastAsia="SimSun" w:hAnsiTheme="majorHAnsi" w:cs="Times New Roman"/>
          <w:sz w:val="24"/>
          <w:szCs w:val="24"/>
          <w:lang w:eastAsia="zh-CN"/>
        </w:rPr>
        <w:t>Currently assessing Written Communication and Oral Communication</w:t>
      </w:r>
      <w:r w:rsidR="007004C7">
        <w:rPr>
          <w:rFonts w:asciiTheme="majorHAnsi" w:eastAsia="SimSun" w:hAnsiTheme="majorHAnsi" w:cs="Times New Roman"/>
          <w:sz w:val="24"/>
          <w:szCs w:val="24"/>
          <w:lang w:eastAsia="zh-CN"/>
        </w:rPr>
        <w:t xml:space="preserve">. </w:t>
      </w:r>
      <w:r w:rsidR="007004C7" w:rsidRPr="007004C7">
        <w:rPr>
          <w:rFonts w:asciiTheme="majorHAnsi" w:eastAsia="SimSun" w:hAnsiTheme="majorHAnsi" w:cs="Times New Roman"/>
          <w:sz w:val="24"/>
          <w:szCs w:val="24"/>
          <w:lang w:eastAsia="zh-CN"/>
        </w:rPr>
        <w:t xml:space="preserve"> </w:t>
      </w:r>
      <w:r w:rsidRPr="007004C7">
        <w:rPr>
          <w:rFonts w:asciiTheme="majorHAnsi" w:eastAsia="SimSun" w:hAnsiTheme="majorHAnsi" w:cs="Times New Roman"/>
          <w:sz w:val="24"/>
          <w:szCs w:val="24"/>
          <w:lang w:eastAsia="zh-CN"/>
        </w:rPr>
        <w:t xml:space="preserve">  </w:t>
      </w:r>
    </w:p>
    <w:p w:rsidR="007A7210" w:rsidRPr="00AA368D" w:rsidRDefault="007A7210" w:rsidP="007A7210">
      <w:pPr>
        <w:rPr>
          <w:rFonts w:asciiTheme="majorHAnsi" w:hAnsiTheme="majorHAnsi"/>
          <w:i/>
          <w:color w:val="000000"/>
        </w:rPr>
      </w:pPr>
      <w:r w:rsidRPr="00347764">
        <w:rPr>
          <w:rFonts w:eastAsia="SimSun" w:cs="Times New Roman"/>
          <w:b/>
          <w:sz w:val="24"/>
          <w:szCs w:val="24"/>
          <w:lang w:eastAsia="zh-CN"/>
        </w:rPr>
        <w:t xml:space="preserve">ECSU: </w:t>
      </w:r>
      <w:r w:rsidR="00AA368D">
        <w:rPr>
          <w:rFonts w:asciiTheme="majorHAnsi" w:eastAsia="SimSun" w:hAnsiTheme="majorHAnsi" w:cs="Times New Roman"/>
          <w:sz w:val="24"/>
          <w:szCs w:val="24"/>
          <w:lang w:eastAsia="zh-CN"/>
        </w:rPr>
        <w:t xml:space="preserve">Has established a schedule for assessment. </w:t>
      </w:r>
    </w:p>
    <w:p w:rsidR="007A7210" w:rsidRPr="007B314E" w:rsidRDefault="007A7210" w:rsidP="007A7210">
      <w:pPr>
        <w:spacing w:after="240"/>
        <w:rPr>
          <w:rFonts w:asciiTheme="majorHAnsi" w:eastAsia="Times New Roman" w:hAnsiTheme="majorHAnsi"/>
        </w:rPr>
      </w:pPr>
      <w:r>
        <w:rPr>
          <w:rFonts w:eastAsia="SimSun" w:cs="Times New Roman"/>
          <w:b/>
          <w:sz w:val="24"/>
          <w:szCs w:val="24"/>
          <w:lang w:eastAsia="zh-CN"/>
        </w:rPr>
        <w:t>G</w:t>
      </w:r>
      <w:r w:rsidRPr="00347764">
        <w:rPr>
          <w:rFonts w:eastAsia="SimSun" w:cs="Times New Roman"/>
          <w:b/>
          <w:sz w:val="24"/>
          <w:szCs w:val="24"/>
          <w:lang w:eastAsia="zh-CN"/>
        </w:rPr>
        <w:t xml:space="preserve">CC: </w:t>
      </w:r>
      <w:r w:rsidR="007B314E">
        <w:rPr>
          <w:rFonts w:asciiTheme="majorHAnsi" w:eastAsia="SimSun" w:hAnsiTheme="majorHAnsi" w:cs="Times New Roman"/>
          <w:sz w:val="24"/>
          <w:szCs w:val="24"/>
          <w:lang w:eastAsia="zh-CN"/>
        </w:rPr>
        <w:t xml:space="preserve">Has completed vetting courses for Creativity and Global but has not included Microeconomics in the latter category.  </w:t>
      </w:r>
    </w:p>
    <w:p w:rsidR="007A7210" w:rsidRPr="00276A99" w:rsidRDefault="007A7210" w:rsidP="007A7210">
      <w:pPr>
        <w:rPr>
          <w:rFonts w:asciiTheme="majorHAnsi" w:hAnsiTheme="majorHAnsi"/>
        </w:rPr>
      </w:pPr>
      <w:r>
        <w:rPr>
          <w:rFonts w:eastAsia="SimSun" w:cs="Times New Roman"/>
          <w:b/>
          <w:sz w:val="24"/>
          <w:szCs w:val="24"/>
          <w:lang w:eastAsia="zh-CN"/>
        </w:rPr>
        <w:t>H</w:t>
      </w:r>
      <w:r w:rsidRPr="00347764">
        <w:rPr>
          <w:rFonts w:eastAsia="SimSun" w:cs="Times New Roman"/>
          <w:b/>
          <w:sz w:val="24"/>
          <w:szCs w:val="24"/>
          <w:lang w:eastAsia="zh-CN"/>
        </w:rPr>
        <w:t xml:space="preserve">CC: </w:t>
      </w:r>
      <w:r w:rsidR="00276A99">
        <w:rPr>
          <w:rFonts w:asciiTheme="majorHAnsi" w:eastAsia="SimSun" w:hAnsiTheme="majorHAnsi" w:cs="Times New Roman"/>
          <w:sz w:val="24"/>
          <w:szCs w:val="24"/>
          <w:lang w:eastAsia="zh-CN"/>
        </w:rPr>
        <w:t xml:space="preserve">Did not endorse the Biochemistry pathway </w:t>
      </w:r>
      <w:r w:rsidR="00725B9B">
        <w:rPr>
          <w:rFonts w:asciiTheme="majorHAnsi" w:eastAsia="SimSun" w:hAnsiTheme="majorHAnsi" w:cs="Times New Roman"/>
          <w:sz w:val="24"/>
          <w:szCs w:val="24"/>
          <w:lang w:eastAsia="zh-CN"/>
        </w:rPr>
        <w:t xml:space="preserve">because </w:t>
      </w:r>
      <w:r w:rsidR="00276A99">
        <w:rPr>
          <w:rFonts w:asciiTheme="majorHAnsi" w:eastAsia="SimSun" w:hAnsiTheme="majorHAnsi" w:cs="Times New Roman"/>
          <w:sz w:val="24"/>
          <w:szCs w:val="24"/>
          <w:lang w:eastAsia="zh-CN"/>
        </w:rPr>
        <w:t>community college students</w:t>
      </w:r>
      <w:r w:rsidR="00725B9B">
        <w:rPr>
          <w:rFonts w:asciiTheme="majorHAnsi" w:eastAsia="SimSun" w:hAnsiTheme="majorHAnsi" w:cs="Times New Roman"/>
          <w:sz w:val="24"/>
          <w:szCs w:val="24"/>
          <w:lang w:eastAsia="zh-CN"/>
        </w:rPr>
        <w:t xml:space="preserve">, as opposed to native CSU students, may have to complete </w:t>
      </w:r>
      <w:r w:rsidR="00276A99">
        <w:rPr>
          <w:rFonts w:asciiTheme="majorHAnsi" w:eastAsia="SimSun" w:hAnsiTheme="majorHAnsi" w:cs="Times New Roman"/>
          <w:sz w:val="24"/>
          <w:szCs w:val="24"/>
          <w:lang w:eastAsia="zh-CN"/>
        </w:rPr>
        <w:t>General Biology II and Physics II</w:t>
      </w:r>
      <w:r w:rsidR="00725B9B">
        <w:rPr>
          <w:rFonts w:asciiTheme="majorHAnsi" w:eastAsia="SimSun" w:hAnsiTheme="majorHAnsi" w:cs="Times New Roman"/>
          <w:sz w:val="24"/>
          <w:szCs w:val="24"/>
          <w:lang w:eastAsia="zh-CN"/>
        </w:rPr>
        <w:t xml:space="preserve"> after they transfer</w:t>
      </w:r>
      <w:r w:rsidR="00276A99">
        <w:rPr>
          <w:rFonts w:asciiTheme="majorHAnsi" w:eastAsia="SimSun" w:hAnsiTheme="majorHAnsi" w:cs="Times New Roman"/>
          <w:sz w:val="24"/>
          <w:szCs w:val="24"/>
          <w:lang w:eastAsia="zh-CN"/>
        </w:rPr>
        <w:t>.</w:t>
      </w:r>
      <w:r w:rsidR="00725B9B">
        <w:rPr>
          <w:rFonts w:asciiTheme="majorHAnsi" w:eastAsia="SimSun" w:hAnsiTheme="majorHAnsi" w:cs="Times New Roman"/>
          <w:sz w:val="24"/>
          <w:szCs w:val="24"/>
          <w:lang w:eastAsia="zh-CN"/>
        </w:rPr>
        <w:t xml:space="preserve"> Waiting on paperwork for economics courses for Global and creative writing courses for Creativity.</w:t>
      </w:r>
      <w:r w:rsidR="00276A99">
        <w:rPr>
          <w:rFonts w:asciiTheme="majorHAnsi" w:eastAsia="SimSun" w:hAnsiTheme="majorHAnsi" w:cs="Times New Roman"/>
          <w:sz w:val="24"/>
          <w:szCs w:val="24"/>
          <w:lang w:eastAsia="zh-CN"/>
        </w:rPr>
        <w:t xml:space="preserve"> </w:t>
      </w:r>
      <w:r w:rsidR="00725B9B">
        <w:rPr>
          <w:rFonts w:asciiTheme="majorHAnsi" w:eastAsia="SimSun" w:hAnsiTheme="majorHAnsi" w:cs="Times New Roman"/>
          <w:sz w:val="24"/>
          <w:szCs w:val="24"/>
          <w:lang w:eastAsia="zh-CN"/>
        </w:rPr>
        <w:t xml:space="preserve">Some faculty are balking at assessing the TAP competencies.  </w:t>
      </w:r>
    </w:p>
    <w:p w:rsidR="00281556" w:rsidRDefault="007A7210" w:rsidP="007A7210">
      <w:pPr>
        <w:spacing w:after="200" w:line="276" w:lineRule="auto"/>
        <w:rPr>
          <w:rFonts w:asciiTheme="majorHAnsi" w:eastAsia="SimSun" w:hAnsiTheme="majorHAnsi" w:cs="Times New Roman"/>
          <w:sz w:val="24"/>
          <w:szCs w:val="24"/>
          <w:lang w:eastAsia="zh-CN"/>
        </w:rPr>
      </w:pPr>
      <w:r>
        <w:rPr>
          <w:rFonts w:eastAsia="SimSun" w:cs="Times New Roman"/>
          <w:b/>
          <w:sz w:val="24"/>
          <w:szCs w:val="24"/>
          <w:lang w:eastAsia="zh-CN"/>
        </w:rPr>
        <w:t>M</w:t>
      </w:r>
      <w:r w:rsidRPr="00347764">
        <w:rPr>
          <w:rFonts w:eastAsia="SimSun" w:cs="Times New Roman"/>
          <w:b/>
          <w:sz w:val="24"/>
          <w:szCs w:val="24"/>
          <w:lang w:eastAsia="zh-CN"/>
        </w:rPr>
        <w:t xml:space="preserve">CC: </w:t>
      </w:r>
      <w:r w:rsidR="00365848">
        <w:rPr>
          <w:rFonts w:asciiTheme="majorHAnsi" w:eastAsia="SimSun" w:hAnsiTheme="majorHAnsi" w:cs="Times New Roman"/>
          <w:sz w:val="24"/>
          <w:szCs w:val="24"/>
          <w:lang w:eastAsia="zh-CN"/>
        </w:rPr>
        <w:t xml:space="preserve">Has completed the assessment survey and the list of Creativity courses. The Biochemistry pathway will be voted on in the spring, and work is proceeding on linking advising sheets with the BOR website. </w:t>
      </w:r>
    </w:p>
    <w:p w:rsidR="007A7210" w:rsidRDefault="007A7210" w:rsidP="007A7210">
      <w:pPr>
        <w:spacing w:after="200" w:line="276" w:lineRule="auto"/>
        <w:rPr>
          <w:rFonts w:eastAsia="SimSun" w:cs="Times New Roman"/>
          <w:sz w:val="24"/>
          <w:szCs w:val="24"/>
          <w:lang w:eastAsia="zh-CN"/>
        </w:rPr>
      </w:pPr>
      <w:r>
        <w:rPr>
          <w:rFonts w:eastAsia="SimSun" w:cs="Times New Roman"/>
          <w:b/>
          <w:sz w:val="24"/>
          <w:szCs w:val="24"/>
          <w:lang w:eastAsia="zh-CN"/>
        </w:rPr>
        <w:t>M</w:t>
      </w:r>
      <w:r w:rsidRPr="00347764">
        <w:rPr>
          <w:rFonts w:eastAsia="SimSun" w:cs="Times New Roman"/>
          <w:b/>
          <w:sz w:val="24"/>
          <w:szCs w:val="24"/>
          <w:lang w:eastAsia="zh-CN"/>
        </w:rPr>
        <w:t xml:space="preserve">XCC: </w:t>
      </w:r>
      <w:r w:rsidR="00AA368D">
        <w:rPr>
          <w:rFonts w:asciiTheme="majorHAnsi" w:eastAsia="SimSun" w:hAnsiTheme="majorHAnsi" w:cs="Times New Roman"/>
          <w:sz w:val="24"/>
          <w:szCs w:val="24"/>
          <w:lang w:eastAsia="zh-CN"/>
        </w:rPr>
        <w:t xml:space="preserve">Has established an assessment schedule and begun the process of assessment. The Biochemistry Pathway is working its way through governance. </w:t>
      </w:r>
      <w:r>
        <w:rPr>
          <w:rFonts w:eastAsia="SimSun" w:cs="Times New Roman"/>
          <w:sz w:val="24"/>
          <w:szCs w:val="24"/>
          <w:lang w:eastAsia="zh-CN"/>
        </w:rPr>
        <w:t xml:space="preserve">  </w:t>
      </w:r>
      <w:r w:rsidRPr="00DA0F74">
        <w:rPr>
          <w:rFonts w:eastAsia="SimSun" w:cs="Times New Roman"/>
          <w:sz w:val="24"/>
          <w:szCs w:val="24"/>
          <w:lang w:eastAsia="zh-CN"/>
        </w:rPr>
        <w:t xml:space="preserve"> </w:t>
      </w:r>
    </w:p>
    <w:p w:rsidR="007A7210" w:rsidRDefault="007A7210" w:rsidP="007A7210">
      <w:pPr>
        <w:spacing w:after="200" w:line="276" w:lineRule="auto"/>
        <w:rPr>
          <w:rFonts w:eastAsia="SimSun" w:cs="Times New Roman"/>
          <w:b/>
          <w:sz w:val="24"/>
          <w:szCs w:val="24"/>
          <w:lang w:eastAsia="zh-CN"/>
        </w:rPr>
      </w:pPr>
      <w:r w:rsidRPr="00663533">
        <w:rPr>
          <w:rFonts w:eastAsia="SimSun" w:cs="Times New Roman"/>
          <w:b/>
          <w:sz w:val="24"/>
          <w:szCs w:val="24"/>
          <w:lang w:eastAsia="zh-CN"/>
        </w:rPr>
        <w:lastRenderedPageBreak/>
        <w:t>NVCC:</w:t>
      </w:r>
      <w:r w:rsidR="00AA368D">
        <w:rPr>
          <w:rFonts w:eastAsia="SimSun" w:cs="Times New Roman"/>
          <w:b/>
          <w:sz w:val="24"/>
          <w:szCs w:val="24"/>
          <w:lang w:eastAsia="zh-CN"/>
        </w:rPr>
        <w:t xml:space="preserve"> </w:t>
      </w:r>
      <w:r w:rsidR="00AA368D">
        <w:rPr>
          <w:rFonts w:asciiTheme="majorHAnsi" w:eastAsia="SimSun" w:hAnsiTheme="majorHAnsi" w:cs="Times New Roman"/>
          <w:sz w:val="24"/>
          <w:szCs w:val="24"/>
          <w:lang w:eastAsia="zh-CN"/>
        </w:rPr>
        <w:t>Has assessed Written Communication and is reviewing the results of that effort. Has vetted eight courses for Creative and three for Global with more to follow.</w:t>
      </w:r>
      <w:r w:rsidRPr="00663533">
        <w:rPr>
          <w:rFonts w:eastAsia="SimSun" w:cs="Times New Roman"/>
          <w:b/>
          <w:sz w:val="24"/>
          <w:szCs w:val="24"/>
          <w:lang w:eastAsia="zh-CN"/>
        </w:rPr>
        <w:t xml:space="preserve"> </w:t>
      </w:r>
    </w:p>
    <w:p w:rsidR="007A7210" w:rsidRPr="00347764" w:rsidRDefault="007A7210" w:rsidP="007A7210">
      <w:pPr>
        <w:rPr>
          <w:sz w:val="24"/>
          <w:szCs w:val="24"/>
        </w:rPr>
      </w:pPr>
      <w:r w:rsidRPr="00347764">
        <w:rPr>
          <w:rFonts w:eastAsia="SimSun" w:cs="Times New Roman"/>
          <w:b/>
          <w:sz w:val="24"/>
          <w:szCs w:val="24"/>
          <w:lang w:eastAsia="zh-CN"/>
        </w:rPr>
        <w:t>NWCC:</w:t>
      </w:r>
      <w:r w:rsidR="00281556">
        <w:rPr>
          <w:rFonts w:eastAsia="SimSun" w:cs="Times New Roman"/>
          <w:b/>
          <w:sz w:val="24"/>
          <w:szCs w:val="24"/>
          <w:lang w:eastAsia="zh-CN"/>
        </w:rPr>
        <w:t xml:space="preserve"> </w:t>
      </w:r>
      <w:r w:rsidR="00281556">
        <w:rPr>
          <w:rFonts w:asciiTheme="majorHAnsi" w:eastAsia="SimSun" w:hAnsiTheme="majorHAnsi" w:cs="Times New Roman"/>
          <w:sz w:val="24"/>
          <w:szCs w:val="24"/>
          <w:lang w:eastAsia="zh-CN"/>
        </w:rPr>
        <w:t>Still no report.</w:t>
      </w:r>
      <w:r>
        <w:rPr>
          <w:rFonts w:eastAsia="SimSun" w:cs="Times New Roman"/>
          <w:b/>
          <w:sz w:val="24"/>
          <w:szCs w:val="24"/>
          <w:lang w:eastAsia="zh-CN"/>
        </w:rPr>
        <w:t xml:space="preserve"> </w:t>
      </w:r>
    </w:p>
    <w:p w:rsidR="007A7210" w:rsidRPr="00365848" w:rsidRDefault="007A7210" w:rsidP="007A7210">
      <w:pPr>
        <w:spacing w:after="200" w:line="276"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 xml:space="preserve">NCC: </w:t>
      </w:r>
      <w:r w:rsidR="00365848" w:rsidRPr="00365848">
        <w:rPr>
          <w:rFonts w:asciiTheme="majorHAnsi" w:eastAsia="SimSun" w:hAnsiTheme="majorHAnsi" w:cs="Times New Roman"/>
          <w:sz w:val="24"/>
          <w:szCs w:val="24"/>
          <w:lang w:eastAsia="zh-CN"/>
        </w:rPr>
        <w:t>Will be assessing</w:t>
      </w:r>
      <w:r w:rsidR="00365848">
        <w:rPr>
          <w:rFonts w:eastAsia="SimSun" w:cs="Times New Roman"/>
          <w:b/>
          <w:sz w:val="24"/>
          <w:szCs w:val="24"/>
          <w:lang w:eastAsia="zh-CN"/>
        </w:rPr>
        <w:t xml:space="preserve"> </w:t>
      </w:r>
      <w:r w:rsidR="00365848">
        <w:rPr>
          <w:rFonts w:asciiTheme="majorHAnsi" w:eastAsia="SimSun" w:hAnsiTheme="majorHAnsi" w:cs="Times New Roman"/>
          <w:sz w:val="24"/>
          <w:szCs w:val="24"/>
          <w:lang w:eastAsia="zh-CN"/>
        </w:rPr>
        <w:t xml:space="preserve">Aesthetic Dimensions and Social Phenomena in the spring. </w:t>
      </w:r>
      <w:r w:rsidR="007004C7">
        <w:rPr>
          <w:rFonts w:asciiTheme="majorHAnsi" w:eastAsia="SimSun" w:hAnsiTheme="majorHAnsi" w:cs="Times New Roman"/>
          <w:sz w:val="24"/>
          <w:szCs w:val="24"/>
          <w:lang w:eastAsia="zh-CN"/>
        </w:rPr>
        <w:t xml:space="preserve">The Biochemistry pathway has been endorsed at the departmental level. </w:t>
      </w:r>
      <w:r w:rsidRPr="00365848">
        <w:rPr>
          <w:rFonts w:asciiTheme="majorHAnsi" w:eastAsia="SimSun" w:hAnsiTheme="majorHAnsi" w:cs="Times New Roman"/>
          <w:sz w:val="24"/>
          <w:szCs w:val="24"/>
          <w:lang w:eastAsia="zh-CN"/>
        </w:rPr>
        <w:t xml:space="preserve"> </w:t>
      </w:r>
    </w:p>
    <w:p w:rsidR="00281556" w:rsidRPr="00281556" w:rsidRDefault="007A7210" w:rsidP="00281556">
      <w:pPr>
        <w:pStyle w:val="NormalWeb"/>
        <w:rPr>
          <w:rFonts w:ascii="Calibri Light" w:hAnsi="Calibri Light"/>
          <w:color w:val="000000"/>
        </w:rPr>
      </w:pPr>
      <w:r w:rsidRPr="00281556">
        <w:rPr>
          <w:rFonts w:asciiTheme="minorHAnsi" w:eastAsia="SimSun" w:hAnsiTheme="minorHAnsi"/>
          <w:b/>
          <w:lang w:eastAsia="zh-CN"/>
        </w:rPr>
        <w:t>QVCC:</w:t>
      </w:r>
      <w:r w:rsidRPr="00347764">
        <w:rPr>
          <w:rFonts w:eastAsia="SimSun"/>
          <w:b/>
          <w:lang w:eastAsia="zh-CN"/>
        </w:rPr>
        <w:t xml:space="preserve"> </w:t>
      </w:r>
      <w:r w:rsidR="00281556" w:rsidRPr="00281556">
        <w:rPr>
          <w:rFonts w:ascii="Calibri Light" w:hAnsi="Calibri Light"/>
          <w:color w:val="000000"/>
        </w:rPr>
        <w:t>I am working on our existing assessment software setup, and as this is already in place (I am revising the data structure setup) I am also waiting to complete this before setting up our pilot with Aqua, which will parallel our existing setup. We want the data input to match, so that faculty won't have to relearn a new system if we have them use Aqua.  I am reporting this here because it will also shape the time and job/task definition at QV.  Right now, I am the person facilitating the implementation of FIRC, fielding questions between faculty, advisors, and others in our Student Success Center. I am also the person managing the assessment process-- we are using paper "scorecards" that will then be input into the revised instance of our assessment software-- and into Aqua as well.   I have also spoken with the Dean (Alfred Williams) and will be included on the Guided Pathways Committee at the college;  these roles and functions I am currently carrying out as my additional responsibilities, this semester and in the spring.  Depending on the scope of this I may be talking with the Dean in the spring about how else these hours can be compensated.  We are a small, "lean" place. </w:t>
      </w:r>
    </w:p>
    <w:p w:rsidR="00281556" w:rsidRPr="00281556" w:rsidRDefault="00281556" w:rsidP="00281556">
      <w:pPr>
        <w:pStyle w:val="NormalWeb"/>
        <w:rPr>
          <w:rFonts w:ascii="Calibri Light" w:hAnsi="Calibri Light"/>
          <w:color w:val="000000"/>
        </w:rPr>
      </w:pPr>
    </w:p>
    <w:p w:rsidR="00281556" w:rsidRPr="00281556" w:rsidRDefault="00281556" w:rsidP="00281556">
      <w:pPr>
        <w:pStyle w:val="NormalWeb"/>
        <w:rPr>
          <w:rFonts w:ascii="Calibri Light" w:hAnsi="Calibri Light"/>
          <w:color w:val="000000"/>
        </w:rPr>
      </w:pPr>
      <w:r w:rsidRPr="00281556">
        <w:rPr>
          <w:rFonts w:ascii="Calibri Light" w:hAnsi="Calibri Light"/>
          <w:color w:val="000000"/>
        </w:rPr>
        <w:t>About the policy on substitutions, this question has come up in advising recently, and the people in our Student Success Center first thought that the ability to grandfather courses in was a solution to their particular instances of students already at the college looking to avoid extra courses in a program they have already been in for several semesters.   This update from Ken and Candace helps to affirm the reading we've come to, and I will go back to these folks in Student Services for further clarification and conversation.  </w:t>
      </w:r>
    </w:p>
    <w:p w:rsidR="00281556" w:rsidRPr="00281556" w:rsidRDefault="00281556" w:rsidP="00281556">
      <w:pPr>
        <w:pStyle w:val="NormalWeb"/>
        <w:rPr>
          <w:rFonts w:ascii="Calibri Light" w:hAnsi="Calibri Light"/>
          <w:color w:val="000000"/>
        </w:rPr>
      </w:pPr>
    </w:p>
    <w:p w:rsidR="00281556" w:rsidRPr="00281556" w:rsidRDefault="00281556" w:rsidP="00BD3309">
      <w:pPr>
        <w:pStyle w:val="NormalWeb"/>
        <w:rPr>
          <w:rFonts w:ascii="Calibri Light" w:hAnsi="Calibri Light"/>
          <w:color w:val="000000"/>
        </w:rPr>
      </w:pPr>
      <w:r w:rsidRPr="00281556">
        <w:rPr>
          <w:rFonts w:ascii="Calibri Light" w:hAnsi="Calibri Light"/>
          <w:color w:val="000000"/>
        </w:rPr>
        <w:t>A question remains, however, that maybe someone has already answered.  Who will keep track of these case by case judgments about very limited variations and substitutions as they are transacted between institutions. It doesn't seem to be something that can be easily coded for automatic translation in Banner, but may remain a matter of inter-institutional conversation on a case by case basis so that the receiving institution knows clearly how to received substitutions and record them.  It seems like we've opened a door here for a bit of a potential challenge of data keeping and student information management.</w:t>
      </w:r>
    </w:p>
    <w:p w:rsidR="007A7210" w:rsidRPr="00EA7E77" w:rsidRDefault="007A7210" w:rsidP="00BD3309">
      <w:pPr>
        <w:spacing w:after="0" w:line="240" w:lineRule="auto"/>
      </w:pPr>
    </w:p>
    <w:p w:rsidR="007B314E" w:rsidRDefault="007A7210" w:rsidP="00BD3309">
      <w:pPr>
        <w:spacing w:after="0" w:line="240" w:lineRule="auto"/>
        <w:rPr>
          <w:rFonts w:asciiTheme="majorHAnsi" w:eastAsia="SimSun" w:hAnsiTheme="majorHAnsi" w:cs="Times New Roman"/>
          <w:sz w:val="24"/>
          <w:szCs w:val="24"/>
          <w:lang w:eastAsia="zh-CN"/>
        </w:rPr>
      </w:pPr>
      <w:r>
        <w:rPr>
          <w:rFonts w:eastAsia="SimSun" w:cs="Times New Roman"/>
          <w:b/>
          <w:sz w:val="24"/>
          <w:szCs w:val="24"/>
          <w:lang w:eastAsia="zh-CN"/>
        </w:rPr>
        <w:t>S</w:t>
      </w:r>
      <w:r w:rsidRPr="00347764">
        <w:rPr>
          <w:rFonts w:eastAsia="SimSun" w:cs="Times New Roman"/>
          <w:b/>
          <w:sz w:val="24"/>
          <w:szCs w:val="24"/>
          <w:lang w:eastAsia="zh-CN"/>
        </w:rPr>
        <w:t xml:space="preserve">CSU: </w:t>
      </w:r>
      <w:r w:rsidR="001C5B5A">
        <w:rPr>
          <w:rFonts w:asciiTheme="majorHAnsi" w:eastAsia="SimSun" w:hAnsiTheme="majorHAnsi" w:cs="Times New Roman"/>
          <w:sz w:val="24"/>
          <w:szCs w:val="24"/>
          <w:lang w:eastAsia="zh-CN"/>
        </w:rPr>
        <w:t>Is putting systems into place for incoming TAP students</w:t>
      </w:r>
      <w:r w:rsidR="007B314E">
        <w:rPr>
          <w:rFonts w:asciiTheme="majorHAnsi" w:eastAsia="SimSun" w:hAnsiTheme="majorHAnsi" w:cs="Times New Roman"/>
          <w:sz w:val="24"/>
          <w:szCs w:val="24"/>
          <w:lang w:eastAsia="zh-CN"/>
        </w:rPr>
        <w:t xml:space="preserve">. The inability to automatically electronically forward student transcripts and degree evaluations from the two-year institutions to the four-year institutions is a hindrance. Before modifying programs, faculty need to be mindful of how proposed modifications may impact the various TAP pathways. </w:t>
      </w:r>
    </w:p>
    <w:p w:rsidR="00BD3309" w:rsidRDefault="00BD3309" w:rsidP="00BD3309">
      <w:pPr>
        <w:spacing w:after="0" w:line="240" w:lineRule="auto"/>
        <w:rPr>
          <w:rFonts w:eastAsia="SimSun" w:cs="Times New Roman"/>
          <w:b/>
          <w:sz w:val="24"/>
          <w:szCs w:val="24"/>
          <w:lang w:eastAsia="zh-CN"/>
        </w:rPr>
      </w:pPr>
    </w:p>
    <w:p w:rsidR="007A7210" w:rsidRDefault="007A7210" w:rsidP="00BD3309">
      <w:pPr>
        <w:spacing w:after="0" w:line="240" w:lineRule="auto"/>
        <w:rPr>
          <w:rFonts w:eastAsia="SimSun" w:cs="Times New Roman"/>
          <w:sz w:val="24"/>
          <w:szCs w:val="24"/>
          <w:lang w:eastAsia="zh-CN"/>
        </w:rPr>
      </w:pPr>
      <w:r w:rsidRPr="00347764">
        <w:rPr>
          <w:rFonts w:eastAsia="SimSun" w:cs="Times New Roman"/>
          <w:b/>
          <w:sz w:val="24"/>
          <w:szCs w:val="24"/>
          <w:lang w:eastAsia="zh-CN"/>
        </w:rPr>
        <w:t xml:space="preserve">TRCC: </w:t>
      </w:r>
      <w:r w:rsidR="00276A99">
        <w:rPr>
          <w:rFonts w:asciiTheme="majorHAnsi" w:eastAsia="SimSun" w:hAnsiTheme="majorHAnsi" w:cs="Times New Roman"/>
          <w:sz w:val="24"/>
          <w:szCs w:val="24"/>
          <w:lang w:eastAsia="zh-CN"/>
        </w:rPr>
        <w:t xml:space="preserve">Has endorsed the Biochemistry pathway and is making all necessary improvements on the college website. In May 2018, will be holding a two-day assessment workshop for faculty. The General Education Task Force has vetted courses for Global and Creativity and for the various TAP competencies. Student Services reports that some students are resisting enrolling in Creativity courses that have more than three contact hours or cost more than a standard three-credit offering. </w:t>
      </w:r>
      <w:r>
        <w:rPr>
          <w:rFonts w:eastAsia="SimSun" w:cs="Times New Roman"/>
          <w:b/>
          <w:sz w:val="24"/>
          <w:szCs w:val="24"/>
          <w:lang w:eastAsia="zh-CN"/>
        </w:rPr>
        <w:t xml:space="preserve"> </w:t>
      </w:r>
      <w:r>
        <w:rPr>
          <w:rFonts w:eastAsia="SimSun" w:cs="Times New Roman"/>
          <w:sz w:val="24"/>
          <w:szCs w:val="24"/>
          <w:lang w:eastAsia="zh-CN"/>
        </w:rPr>
        <w:t xml:space="preserve"> </w:t>
      </w:r>
    </w:p>
    <w:p w:rsidR="00BD3309" w:rsidRDefault="00BD3309" w:rsidP="00BD3309">
      <w:pPr>
        <w:spacing w:after="0" w:line="240" w:lineRule="auto"/>
        <w:rPr>
          <w:rFonts w:eastAsia="SimSun" w:cs="Times New Roman"/>
          <w:sz w:val="24"/>
          <w:szCs w:val="24"/>
          <w:lang w:eastAsia="zh-CN"/>
        </w:rPr>
      </w:pPr>
    </w:p>
    <w:p w:rsidR="007A7210" w:rsidRPr="007004C7" w:rsidRDefault="007A7210" w:rsidP="007A7210">
      <w:pPr>
        <w:spacing w:after="200" w:line="276"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lastRenderedPageBreak/>
        <w:t xml:space="preserve">TXCC: </w:t>
      </w:r>
      <w:r w:rsidR="007004C7">
        <w:rPr>
          <w:rFonts w:asciiTheme="majorHAnsi" w:eastAsia="SimSun" w:hAnsiTheme="majorHAnsi" w:cs="Times New Roman"/>
          <w:sz w:val="24"/>
          <w:szCs w:val="24"/>
          <w:lang w:eastAsia="zh-CN"/>
        </w:rPr>
        <w:t>Assessed Written Communication this semester and will forward the Global and Creativity lists to the TAP Co-Managers by the end of the month.</w:t>
      </w:r>
    </w:p>
    <w:p w:rsidR="007A7210" w:rsidRDefault="007A7210" w:rsidP="007A7210">
      <w:pPr>
        <w:spacing w:after="0" w:line="240" w:lineRule="auto"/>
        <w:rPr>
          <w:rFonts w:ascii="Calibri" w:eastAsia="SimSun" w:hAnsi="Calibri" w:cs="Times New Roman"/>
          <w:sz w:val="24"/>
          <w:szCs w:val="24"/>
          <w:lang w:eastAsia="zh-CN"/>
        </w:rPr>
      </w:pPr>
      <w:r>
        <w:rPr>
          <w:rFonts w:ascii="Calibri" w:eastAsia="SimSun" w:hAnsi="Calibri" w:cs="Times New Roman"/>
          <w:b/>
          <w:sz w:val="24"/>
          <w:szCs w:val="24"/>
          <w:lang w:eastAsia="zh-CN"/>
        </w:rPr>
        <w:t>W</w:t>
      </w:r>
      <w:r w:rsidRPr="00347764">
        <w:rPr>
          <w:rFonts w:ascii="Calibri" w:eastAsia="SimSun" w:hAnsi="Calibri" w:cs="Times New Roman"/>
          <w:b/>
          <w:sz w:val="24"/>
          <w:szCs w:val="24"/>
          <w:lang w:eastAsia="zh-CN"/>
        </w:rPr>
        <w:t>CSU:</w:t>
      </w:r>
      <w:r>
        <w:rPr>
          <w:rFonts w:ascii="Calibri" w:eastAsia="SimSun" w:hAnsi="Calibri" w:cs="Times New Roman"/>
          <w:b/>
          <w:sz w:val="24"/>
          <w:szCs w:val="24"/>
          <w:lang w:eastAsia="zh-CN"/>
        </w:rPr>
        <w:t xml:space="preserve"> </w:t>
      </w:r>
      <w:r w:rsidR="00281556">
        <w:rPr>
          <w:rFonts w:ascii="Calibri Light" w:eastAsia="SimSun" w:hAnsi="Calibri Light" w:cs="Times New Roman"/>
          <w:sz w:val="24"/>
          <w:szCs w:val="24"/>
          <w:lang w:eastAsia="zh-CN"/>
        </w:rPr>
        <w:t>No report</w:t>
      </w:r>
      <w:r>
        <w:rPr>
          <w:rFonts w:ascii="Calibri" w:eastAsia="SimSun" w:hAnsi="Calibri" w:cs="Times New Roman"/>
          <w:sz w:val="24"/>
          <w:szCs w:val="24"/>
          <w:lang w:eastAsia="zh-CN"/>
        </w:rPr>
        <w:t xml:space="preserve"> </w:t>
      </w:r>
    </w:p>
    <w:p w:rsidR="007A7210" w:rsidRDefault="007A7210" w:rsidP="007A7210">
      <w:pPr>
        <w:spacing w:after="0" w:line="240" w:lineRule="auto"/>
        <w:rPr>
          <w:rFonts w:ascii="Calibri" w:eastAsia="SimSun" w:hAnsi="Calibri" w:cs="Times New Roman"/>
          <w:sz w:val="24"/>
          <w:szCs w:val="24"/>
          <w:lang w:eastAsia="zh-CN"/>
        </w:rPr>
      </w:pPr>
    </w:p>
    <w:p w:rsidR="007A7210" w:rsidRDefault="007A7210" w:rsidP="007A7210">
      <w:pPr>
        <w:spacing w:after="0" w:line="240" w:lineRule="auto"/>
        <w:jc w:val="center"/>
        <w:rPr>
          <w:rFonts w:eastAsia="SimSun" w:cs="Times New Roman"/>
          <w:b/>
          <w:sz w:val="24"/>
          <w:szCs w:val="24"/>
          <w:lang w:eastAsia="zh-CN"/>
        </w:rPr>
      </w:pPr>
      <w:r w:rsidRPr="009B0559">
        <w:rPr>
          <w:rFonts w:ascii="Calibri" w:eastAsia="SimSun" w:hAnsi="Calibri" w:cs="Times New Roman"/>
          <w:b/>
          <w:sz w:val="24"/>
          <w:szCs w:val="24"/>
          <w:u w:val="single"/>
          <w:lang w:eastAsia="zh-CN"/>
        </w:rPr>
        <w:t>T</w:t>
      </w:r>
      <w:r w:rsidRPr="00347764">
        <w:rPr>
          <w:rFonts w:eastAsia="SimSun" w:cs="Times New Roman"/>
          <w:b/>
          <w:sz w:val="24"/>
          <w:szCs w:val="24"/>
          <w:u w:val="single"/>
          <w:lang w:eastAsia="zh-CN"/>
        </w:rPr>
        <w:t>AP Co-Managers’ Report</w:t>
      </w:r>
      <w:r w:rsidRPr="00347764">
        <w:rPr>
          <w:rFonts w:eastAsia="SimSun" w:cs="Times New Roman"/>
          <w:b/>
          <w:sz w:val="24"/>
          <w:szCs w:val="24"/>
          <w:lang w:eastAsia="zh-CN"/>
        </w:rPr>
        <w:t xml:space="preserve"> (</w:t>
      </w:r>
      <w:r>
        <w:rPr>
          <w:rFonts w:eastAsia="SimSun" w:cs="Times New Roman"/>
          <w:b/>
          <w:sz w:val="24"/>
          <w:szCs w:val="24"/>
          <w:lang w:eastAsia="zh-CN"/>
        </w:rPr>
        <w:t>K. Klucznik</w:t>
      </w:r>
      <w:r w:rsidR="00AD43FF">
        <w:rPr>
          <w:rFonts w:eastAsia="SimSun" w:cs="Times New Roman"/>
          <w:b/>
          <w:sz w:val="24"/>
          <w:szCs w:val="24"/>
          <w:lang w:eastAsia="zh-CN"/>
        </w:rPr>
        <w:t xml:space="preserve"> and C. Barrington</w:t>
      </w:r>
      <w:r>
        <w:rPr>
          <w:rFonts w:eastAsia="SimSun" w:cs="Times New Roman"/>
          <w:b/>
          <w:sz w:val="24"/>
          <w:szCs w:val="24"/>
          <w:lang w:eastAsia="zh-CN"/>
        </w:rPr>
        <w:t xml:space="preserve">) </w:t>
      </w:r>
    </w:p>
    <w:p w:rsidR="00D42A1D" w:rsidRDefault="00D42A1D" w:rsidP="007A7210">
      <w:pPr>
        <w:spacing w:after="0" w:line="240" w:lineRule="auto"/>
        <w:rPr>
          <w:rFonts w:eastAsia="SimSun" w:cs="Times New Roman"/>
          <w:sz w:val="24"/>
          <w:szCs w:val="24"/>
          <w:lang w:eastAsia="zh-CN"/>
        </w:rPr>
      </w:pPr>
    </w:p>
    <w:p w:rsidR="007A7210" w:rsidRPr="00AD43FF" w:rsidRDefault="007A7210" w:rsidP="007A7210">
      <w:pPr>
        <w:spacing w:after="0" w:line="240" w:lineRule="auto"/>
        <w:rPr>
          <w:rFonts w:asciiTheme="majorHAnsi" w:eastAsia="SimSun" w:hAnsiTheme="majorHAnsi" w:cs="Times New Roman"/>
          <w:sz w:val="24"/>
          <w:szCs w:val="24"/>
          <w:lang w:eastAsia="zh-CN"/>
        </w:rPr>
      </w:pPr>
      <w:r>
        <w:rPr>
          <w:rFonts w:eastAsia="SimSun" w:cs="Times New Roman"/>
          <w:sz w:val="24"/>
          <w:szCs w:val="24"/>
          <w:lang w:eastAsia="zh-CN"/>
        </w:rPr>
        <w:t xml:space="preserve">• </w:t>
      </w:r>
      <w:r w:rsidR="009A6D7E">
        <w:rPr>
          <w:rFonts w:asciiTheme="majorHAnsi" w:eastAsia="SimSun" w:hAnsiTheme="majorHAnsi" w:cs="Times New Roman"/>
          <w:sz w:val="24"/>
          <w:szCs w:val="24"/>
          <w:lang w:eastAsia="zh-CN"/>
        </w:rPr>
        <w:t xml:space="preserve">The various TAP work groups have been contacted and many representatives have responded. </w:t>
      </w:r>
    </w:p>
    <w:p w:rsidR="007A7210" w:rsidRDefault="007A7210" w:rsidP="007A7210">
      <w:pPr>
        <w:spacing w:after="0" w:line="240" w:lineRule="auto"/>
        <w:jc w:val="center"/>
        <w:rPr>
          <w:rFonts w:eastAsia="SimSun" w:cs="Times New Roman"/>
          <w:b/>
          <w:sz w:val="24"/>
          <w:szCs w:val="24"/>
          <w:lang w:eastAsia="zh-CN"/>
        </w:rPr>
      </w:pPr>
    </w:p>
    <w:p w:rsidR="007A7210" w:rsidRPr="009A6D7E" w:rsidRDefault="007A7210" w:rsidP="007A7210">
      <w:pPr>
        <w:spacing w:after="0" w:line="240"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w:t>
      </w:r>
      <w:r>
        <w:rPr>
          <w:rFonts w:eastAsia="SimSun" w:cs="Times New Roman"/>
          <w:b/>
          <w:sz w:val="24"/>
          <w:szCs w:val="24"/>
          <w:lang w:eastAsia="zh-CN"/>
        </w:rPr>
        <w:t xml:space="preserve"> </w:t>
      </w:r>
      <w:r>
        <w:rPr>
          <w:rFonts w:eastAsia="SimSun" w:cs="Times New Roman"/>
          <w:sz w:val="24"/>
          <w:szCs w:val="24"/>
          <w:lang w:eastAsia="zh-CN"/>
        </w:rPr>
        <w:t xml:space="preserve"> </w:t>
      </w:r>
      <w:r w:rsidR="009A6D7E" w:rsidRPr="009A6D7E">
        <w:rPr>
          <w:rFonts w:asciiTheme="majorHAnsi" w:eastAsia="SimSun" w:hAnsiTheme="majorHAnsi" w:cs="Times New Roman"/>
          <w:sz w:val="24"/>
          <w:szCs w:val="24"/>
          <w:lang w:eastAsia="zh-CN"/>
        </w:rPr>
        <w:t>A few campuses have upgraded their websites</w:t>
      </w:r>
      <w:r w:rsidR="009A6D7E">
        <w:rPr>
          <w:rFonts w:asciiTheme="majorHAnsi" w:eastAsia="SimSun" w:hAnsiTheme="majorHAnsi" w:cs="Times New Roman"/>
          <w:sz w:val="24"/>
          <w:szCs w:val="24"/>
          <w:lang w:eastAsia="zh-CN"/>
        </w:rPr>
        <w:t xml:space="preserve">. The co-managers will be happy to visit institutions to assist in this endeavor.  </w:t>
      </w:r>
    </w:p>
    <w:p w:rsidR="007A7210" w:rsidRDefault="007A7210" w:rsidP="007A7210">
      <w:pPr>
        <w:spacing w:after="0" w:line="240" w:lineRule="auto"/>
        <w:rPr>
          <w:rFonts w:eastAsia="SimSun" w:cs="Times New Roman"/>
          <w:sz w:val="24"/>
          <w:szCs w:val="24"/>
          <w:lang w:eastAsia="zh-CN"/>
        </w:rPr>
      </w:pPr>
    </w:p>
    <w:p w:rsidR="007A7210" w:rsidRPr="009A6D7E" w:rsidRDefault="007A7210" w:rsidP="007A7210">
      <w:pPr>
        <w:spacing w:after="0" w:line="240" w:lineRule="auto"/>
        <w:rPr>
          <w:rFonts w:asciiTheme="majorHAnsi" w:eastAsia="SimSun" w:hAnsiTheme="majorHAnsi" w:cs="Times New Roman"/>
          <w:sz w:val="24"/>
          <w:szCs w:val="24"/>
          <w:lang w:eastAsia="zh-CN"/>
        </w:rPr>
      </w:pPr>
      <w:r w:rsidRPr="00347764">
        <w:rPr>
          <w:rFonts w:eastAsia="SimSun" w:cs="Times New Roman"/>
          <w:b/>
          <w:sz w:val="24"/>
          <w:szCs w:val="24"/>
          <w:lang w:eastAsia="zh-CN"/>
        </w:rPr>
        <w:t xml:space="preserve">• </w:t>
      </w:r>
      <w:r>
        <w:rPr>
          <w:rFonts w:eastAsia="SimSun" w:cs="Times New Roman"/>
          <w:sz w:val="24"/>
          <w:szCs w:val="24"/>
          <w:lang w:eastAsia="zh-CN"/>
        </w:rPr>
        <w:t xml:space="preserve"> </w:t>
      </w:r>
      <w:r w:rsidR="009A6D7E">
        <w:rPr>
          <w:rFonts w:asciiTheme="majorHAnsi" w:eastAsia="SimSun" w:hAnsiTheme="majorHAnsi" w:cs="Times New Roman"/>
          <w:sz w:val="24"/>
          <w:szCs w:val="24"/>
          <w:lang w:eastAsia="zh-CN"/>
        </w:rPr>
        <w:t>If a current TAP student is close to graduation and transfer but lacks a Global or Creativity requirement, the appropriate advisor should communicate with the co-managers, who will see if they can engineer a workaround.</w:t>
      </w:r>
    </w:p>
    <w:p w:rsidR="007A7210" w:rsidRDefault="007A7210" w:rsidP="007A7210">
      <w:pPr>
        <w:spacing w:after="0" w:line="240" w:lineRule="auto"/>
        <w:rPr>
          <w:rFonts w:eastAsia="SimSun" w:cs="Times New Roman"/>
          <w:sz w:val="24"/>
          <w:szCs w:val="24"/>
          <w:lang w:eastAsia="zh-CN"/>
        </w:rPr>
      </w:pPr>
    </w:p>
    <w:p w:rsidR="00AD43FF" w:rsidRDefault="007A7210" w:rsidP="007A7210">
      <w:pPr>
        <w:spacing w:after="0" w:line="240" w:lineRule="auto"/>
        <w:rPr>
          <w:rFonts w:asciiTheme="majorHAnsi" w:eastAsia="SimSun" w:hAnsiTheme="majorHAnsi" w:cs="Times New Roman"/>
          <w:sz w:val="24"/>
          <w:szCs w:val="24"/>
          <w:lang w:eastAsia="zh-CN"/>
        </w:rPr>
      </w:pPr>
      <w:r>
        <w:rPr>
          <w:rFonts w:eastAsia="SimSun" w:cs="Times New Roman"/>
          <w:sz w:val="24"/>
          <w:szCs w:val="24"/>
          <w:lang w:eastAsia="zh-CN"/>
        </w:rPr>
        <w:t xml:space="preserve">• </w:t>
      </w:r>
      <w:r w:rsidR="009A6D7E">
        <w:rPr>
          <w:rFonts w:asciiTheme="majorHAnsi" w:eastAsia="SimSun" w:hAnsiTheme="majorHAnsi" w:cs="Times New Roman"/>
          <w:sz w:val="24"/>
          <w:szCs w:val="24"/>
          <w:lang w:eastAsia="zh-CN"/>
        </w:rPr>
        <w:t>Some CSUs are treating TAP as course-to course transfer</w:t>
      </w:r>
      <w:r w:rsidR="00F22DF0">
        <w:rPr>
          <w:rFonts w:asciiTheme="majorHAnsi" w:eastAsia="SimSun" w:hAnsiTheme="majorHAnsi" w:cs="Times New Roman"/>
          <w:sz w:val="24"/>
          <w:szCs w:val="24"/>
          <w:lang w:eastAsia="zh-CN"/>
        </w:rPr>
        <w:t xml:space="preserve">. </w:t>
      </w:r>
    </w:p>
    <w:p w:rsidR="00F22DF0" w:rsidRDefault="00F22DF0" w:rsidP="007A7210">
      <w:pPr>
        <w:spacing w:after="0" w:line="240" w:lineRule="auto"/>
        <w:rPr>
          <w:rFonts w:asciiTheme="majorHAnsi" w:eastAsia="SimSun" w:hAnsiTheme="majorHAnsi" w:cs="Times New Roman"/>
          <w:sz w:val="24"/>
          <w:szCs w:val="24"/>
          <w:lang w:eastAsia="zh-CN"/>
        </w:rPr>
      </w:pPr>
    </w:p>
    <w:p w:rsidR="00BB7684" w:rsidRDefault="00F22DF0" w:rsidP="007A7210">
      <w:pPr>
        <w:spacing w:after="0" w:line="24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 </w:t>
      </w:r>
      <w:r w:rsidR="00BB7684">
        <w:rPr>
          <w:rFonts w:asciiTheme="majorHAnsi" w:eastAsia="SimSun" w:hAnsiTheme="majorHAnsi" w:cs="Times New Roman"/>
          <w:sz w:val="24"/>
          <w:szCs w:val="24"/>
          <w:lang w:eastAsia="zh-CN"/>
        </w:rPr>
        <w:t>If a TAP degree allows students to satisfy more than one designated competency with a single course, this must be explicitly stated on the pathway template.</w:t>
      </w:r>
    </w:p>
    <w:p w:rsidR="00BB7684" w:rsidRDefault="00BB7684" w:rsidP="007A7210">
      <w:pPr>
        <w:spacing w:after="0" w:line="240" w:lineRule="auto"/>
        <w:rPr>
          <w:rFonts w:asciiTheme="majorHAnsi" w:eastAsia="SimSun" w:hAnsiTheme="majorHAnsi" w:cs="Times New Roman"/>
          <w:sz w:val="24"/>
          <w:szCs w:val="24"/>
          <w:lang w:eastAsia="zh-CN"/>
        </w:rPr>
      </w:pPr>
    </w:p>
    <w:p w:rsidR="00BB7684" w:rsidRDefault="00BB7684" w:rsidP="007A7210">
      <w:pPr>
        <w:spacing w:after="0" w:line="24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Will be accepting TAP updates from each campus until March 2018.</w:t>
      </w:r>
    </w:p>
    <w:p w:rsidR="00BB7684" w:rsidRDefault="00BB7684" w:rsidP="007A7210">
      <w:pPr>
        <w:spacing w:after="0" w:line="240" w:lineRule="auto"/>
        <w:rPr>
          <w:rFonts w:asciiTheme="majorHAnsi" w:eastAsia="SimSun" w:hAnsiTheme="majorHAnsi" w:cs="Times New Roman"/>
          <w:sz w:val="24"/>
          <w:szCs w:val="24"/>
          <w:lang w:eastAsia="zh-CN"/>
        </w:rPr>
      </w:pPr>
    </w:p>
    <w:p w:rsidR="00F22DF0" w:rsidRDefault="00BB7684" w:rsidP="007A7210">
      <w:pPr>
        <w:spacing w:after="0" w:line="240" w:lineRule="auto"/>
        <w:rPr>
          <w:rFonts w:asciiTheme="majorHAnsi" w:eastAsia="SimSun" w:hAnsiTheme="majorHAnsi" w:cs="Times New Roman"/>
          <w:sz w:val="24"/>
          <w:szCs w:val="24"/>
          <w:lang w:eastAsia="zh-CN"/>
        </w:rPr>
      </w:pPr>
      <w:r>
        <w:rPr>
          <w:rFonts w:asciiTheme="majorHAnsi" w:eastAsia="SimSun" w:hAnsiTheme="majorHAnsi" w:cs="Times New Roman"/>
          <w:sz w:val="24"/>
          <w:szCs w:val="24"/>
          <w:lang w:eastAsia="zh-CN"/>
        </w:rPr>
        <w:t xml:space="preserve">• Several work groups (e.g., Business, Criminal Justice, CIS, Psychology) are exploring the possibility of creating consolidated programs.     </w:t>
      </w:r>
    </w:p>
    <w:p w:rsidR="005D730F" w:rsidRDefault="005D730F" w:rsidP="007A7210">
      <w:pPr>
        <w:spacing w:after="0" w:line="240" w:lineRule="auto"/>
        <w:rPr>
          <w:rFonts w:asciiTheme="majorHAnsi" w:eastAsia="SimSun" w:hAnsiTheme="majorHAnsi" w:cs="Times New Roman"/>
          <w:sz w:val="24"/>
          <w:szCs w:val="24"/>
          <w:lang w:eastAsia="zh-CN"/>
        </w:rPr>
      </w:pPr>
    </w:p>
    <w:p w:rsidR="005D730F" w:rsidRDefault="005D730F" w:rsidP="007A7210">
      <w:pPr>
        <w:spacing w:after="0" w:line="240" w:lineRule="auto"/>
        <w:rPr>
          <w:rFonts w:asciiTheme="majorHAnsi" w:eastAsia="SimSun" w:hAnsiTheme="majorHAnsi" w:cs="Times New Roman"/>
          <w:sz w:val="24"/>
          <w:szCs w:val="24"/>
          <w:lang w:eastAsia="zh-CN"/>
        </w:rPr>
      </w:pPr>
      <w:r w:rsidRPr="005D730F">
        <w:rPr>
          <w:rFonts w:eastAsia="SimSun" w:cs="Times New Roman"/>
          <w:b/>
          <w:sz w:val="24"/>
          <w:szCs w:val="24"/>
          <w:lang w:eastAsia="zh-CN"/>
        </w:rPr>
        <w:t>Course Substitution and Retroactive Policy:</w:t>
      </w:r>
      <w:r w:rsidR="00D42A1D">
        <w:rPr>
          <w:rFonts w:eastAsia="SimSun" w:cs="Times New Roman"/>
          <w:b/>
          <w:sz w:val="24"/>
          <w:szCs w:val="24"/>
          <w:lang w:eastAsia="zh-CN"/>
        </w:rPr>
        <w:t xml:space="preserve"> </w:t>
      </w:r>
      <w:r w:rsidR="00D42A1D">
        <w:rPr>
          <w:rFonts w:asciiTheme="majorHAnsi" w:eastAsia="SimSun" w:hAnsiTheme="majorHAnsi" w:cs="Times New Roman"/>
          <w:sz w:val="24"/>
          <w:szCs w:val="24"/>
          <w:lang w:eastAsia="zh-CN"/>
        </w:rPr>
        <w:t xml:space="preserve">The TAP Co-Managers distributed hard copies of a draft policy meant to address </w:t>
      </w:r>
      <w:r w:rsidR="00547CD4">
        <w:rPr>
          <w:rFonts w:asciiTheme="majorHAnsi" w:eastAsia="SimSun" w:hAnsiTheme="majorHAnsi" w:cs="Times New Roman"/>
          <w:sz w:val="24"/>
          <w:szCs w:val="24"/>
          <w:lang w:eastAsia="zh-CN"/>
        </w:rPr>
        <w:t xml:space="preserve">course </w:t>
      </w:r>
      <w:r w:rsidR="00D42A1D">
        <w:rPr>
          <w:rFonts w:asciiTheme="majorHAnsi" w:eastAsia="SimSun" w:hAnsiTheme="majorHAnsi" w:cs="Times New Roman"/>
          <w:sz w:val="24"/>
          <w:szCs w:val="24"/>
          <w:lang w:eastAsia="zh-CN"/>
        </w:rPr>
        <w:t xml:space="preserve">substitutions. </w:t>
      </w:r>
      <w:r w:rsidR="00547CD4">
        <w:rPr>
          <w:rFonts w:asciiTheme="majorHAnsi" w:eastAsia="SimSun" w:hAnsiTheme="majorHAnsi" w:cs="Times New Roman"/>
          <w:sz w:val="24"/>
          <w:szCs w:val="24"/>
          <w:lang w:eastAsia="zh-CN"/>
        </w:rPr>
        <w:t>In bri</w:t>
      </w:r>
      <w:r w:rsidR="00D42A1D">
        <w:rPr>
          <w:rFonts w:asciiTheme="majorHAnsi" w:eastAsia="SimSun" w:hAnsiTheme="majorHAnsi" w:cs="Times New Roman"/>
          <w:sz w:val="24"/>
          <w:szCs w:val="24"/>
          <w:lang w:eastAsia="zh-CN"/>
        </w:rPr>
        <w:t xml:space="preserve">ef, substitutions will be allowed only </w:t>
      </w:r>
      <w:r w:rsidR="00547CD4">
        <w:rPr>
          <w:rFonts w:asciiTheme="majorHAnsi" w:eastAsia="SimSun" w:hAnsiTheme="majorHAnsi" w:cs="Times New Roman"/>
          <w:sz w:val="24"/>
          <w:szCs w:val="24"/>
          <w:lang w:eastAsia="zh-CN"/>
        </w:rPr>
        <w:t xml:space="preserve">by exception and only </w:t>
      </w:r>
      <w:r w:rsidR="00D42A1D">
        <w:rPr>
          <w:rFonts w:asciiTheme="majorHAnsi" w:eastAsia="SimSun" w:hAnsiTheme="majorHAnsi" w:cs="Times New Roman"/>
          <w:sz w:val="24"/>
          <w:szCs w:val="24"/>
          <w:lang w:eastAsia="zh-CN"/>
        </w:rPr>
        <w:t>in certain specific cases</w:t>
      </w:r>
      <w:r w:rsidR="00547CD4">
        <w:rPr>
          <w:rFonts w:asciiTheme="majorHAnsi" w:eastAsia="SimSun" w:hAnsiTheme="majorHAnsi" w:cs="Times New Roman"/>
          <w:sz w:val="24"/>
          <w:szCs w:val="24"/>
          <w:lang w:eastAsia="zh-CN"/>
        </w:rPr>
        <w:t>, as enumerated in the draft</w:t>
      </w:r>
      <w:r w:rsidR="00D42A1D">
        <w:rPr>
          <w:rFonts w:asciiTheme="majorHAnsi" w:eastAsia="SimSun" w:hAnsiTheme="majorHAnsi" w:cs="Times New Roman"/>
          <w:sz w:val="24"/>
          <w:szCs w:val="24"/>
          <w:lang w:eastAsia="zh-CN"/>
        </w:rPr>
        <w:t xml:space="preserve">. </w:t>
      </w:r>
      <w:r w:rsidR="00547CD4">
        <w:rPr>
          <w:rFonts w:asciiTheme="majorHAnsi" w:eastAsia="SimSun" w:hAnsiTheme="majorHAnsi" w:cs="Times New Roman"/>
          <w:sz w:val="24"/>
          <w:szCs w:val="24"/>
          <w:lang w:eastAsia="zh-CN"/>
        </w:rPr>
        <w:t xml:space="preserve">The committee asked that Item #4 be broadened to include other standardized examinations as well as other non-traditional means of earning college credit. The co-managers welcome further feedback through 1/20/18. </w:t>
      </w:r>
      <w:r w:rsidR="00D42A1D">
        <w:rPr>
          <w:rFonts w:asciiTheme="majorHAnsi" w:eastAsia="SimSun" w:hAnsiTheme="majorHAnsi" w:cs="Times New Roman"/>
          <w:sz w:val="24"/>
          <w:szCs w:val="24"/>
          <w:lang w:eastAsia="zh-CN"/>
        </w:rPr>
        <w:t xml:space="preserve"> </w:t>
      </w:r>
      <w:r>
        <w:rPr>
          <w:rFonts w:asciiTheme="majorHAnsi" w:eastAsia="SimSun" w:hAnsiTheme="majorHAnsi" w:cs="Times New Roman"/>
          <w:sz w:val="24"/>
          <w:szCs w:val="24"/>
          <w:lang w:eastAsia="zh-CN"/>
        </w:rPr>
        <w:t xml:space="preserve">  </w:t>
      </w:r>
    </w:p>
    <w:p w:rsidR="00547CD4" w:rsidRDefault="00547CD4" w:rsidP="007A7210">
      <w:pPr>
        <w:spacing w:after="0" w:line="240" w:lineRule="auto"/>
        <w:rPr>
          <w:rFonts w:asciiTheme="majorHAnsi" w:eastAsia="SimSun" w:hAnsiTheme="majorHAnsi" w:cs="Times New Roman"/>
          <w:sz w:val="24"/>
          <w:szCs w:val="24"/>
          <w:lang w:eastAsia="zh-CN"/>
        </w:rPr>
      </w:pPr>
    </w:p>
    <w:p w:rsidR="00CA7629" w:rsidRDefault="00547CD4" w:rsidP="007A7210">
      <w:pPr>
        <w:spacing w:after="0" w:line="240" w:lineRule="auto"/>
        <w:rPr>
          <w:rFonts w:asciiTheme="majorHAnsi" w:eastAsia="SimSun" w:hAnsiTheme="majorHAnsi" w:cs="Times New Roman"/>
          <w:sz w:val="24"/>
          <w:szCs w:val="24"/>
          <w:lang w:eastAsia="zh-CN"/>
        </w:rPr>
      </w:pPr>
      <w:r>
        <w:rPr>
          <w:rFonts w:eastAsia="SimSun" w:cs="Times New Roman"/>
          <w:b/>
          <w:sz w:val="24"/>
          <w:szCs w:val="24"/>
          <w:lang w:eastAsia="zh-CN"/>
        </w:rPr>
        <w:t xml:space="preserve">Responsibilities of FIRC Representatives: </w:t>
      </w:r>
      <w:r>
        <w:rPr>
          <w:rFonts w:asciiTheme="majorHAnsi" w:eastAsia="SimSun" w:hAnsiTheme="majorHAnsi" w:cs="Times New Roman"/>
          <w:sz w:val="24"/>
          <w:szCs w:val="24"/>
          <w:lang w:eastAsia="zh-CN"/>
        </w:rPr>
        <w:t>Several committee members forwarded their TAP FIRC “job descriptions” to their committee colleagues and the co-managers prior to the meeting. It was agreed that a) this job entails a significant time commitment, much of which is spent communicating and meeting with faculty staff, and management</w:t>
      </w:r>
      <w:r w:rsidR="00BD3309">
        <w:rPr>
          <w:rFonts w:asciiTheme="majorHAnsi" w:eastAsia="SimSun" w:hAnsiTheme="majorHAnsi" w:cs="Times New Roman"/>
          <w:sz w:val="24"/>
          <w:szCs w:val="24"/>
          <w:lang w:eastAsia="zh-CN"/>
        </w:rPr>
        <w:t xml:space="preserve"> and coordinating work</w:t>
      </w:r>
      <w:r>
        <w:rPr>
          <w:rFonts w:asciiTheme="majorHAnsi" w:eastAsia="SimSun" w:hAnsiTheme="majorHAnsi" w:cs="Times New Roman"/>
          <w:sz w:val="24"/>
          <w:szCs w:val="24"/>
          <w:lang w:eastAsia="zh-CN"/>
        </w:rPr>
        <w:t>; b) in order to do the work thoroughly and well, each TAP FIRC representative should be compensated (in time or money or both)</w:t>
      </w:r>
      <w:r w:rsidR="00307561">
        <w:rPr>
          <w:rFonts w:asciiTheme="majorHAnsi" w:eastAsia="SimSun" w:hAnsiTheme="majorHAnsi" w:cs="Times New Roman"/>
          <w:sz w:val="24"/>
          <w:szCs w:val="24"/>
          <w:lang w:eastAsia="zh-CN"/>
        </w:rPr>
        <w:t>,</w:t>
      </w:r>
      <w:r>
        <w:rPr>
          <w:rFonts w:asciiTheme="majorHAnsi" w:eastAsia="SimSun" w:hAnsiTheme="majorHAnsi" w:cs="Times New Roman"/>
          <w:sz w:val="24"/>
          <w:szCs w:val="24"/>
          <w:lang w:eastAsia="zh-CN"/>
        </w:rPr>
        <w:t xml:space="preserve"> and said compensation should be standardized, presumably once the job requirements are standardized; c)</w:t>
      </w:r>
      <w:r w:rsidR="00307561">
        <w:rPr>
          <w:rFonts w:asciiTheme="majorHAnsi" w:eastAsia="SimSun" w:hAnsiTheme="majorHAnsi" w:cs="Times New Roman"/>
          <w:sz w:val="24"/>
          <w:szCs w:val="24"/>
          <w:lang w:eastAsia="zh-CN"/>
        </w:rPr>
        <w:t xml:space="preserve"> the rotation cycle for service on the TAP FIRC may have to be reconsidered due to the steep learning curve new members face and the dearth of volunteers willing to serve on the committee. </w:t>
      </w:r>
    </w:p>
    <w:p w:rsidR="00CA7629" w:rsidRDefault="00CA7629" w:rsidP="007A7210">
      <w:pPr>
        <w:spacing w:after="0" w:line="240" w:lineRule="auto"/>
        <w:rPr>
          <w:rFonts w:asciiTheme="majorHAnsi" w:eastAsia="SimSun" w:hAnsiTheme="majorHAnsi" w:cs="Times New Roman"/>
          <w:sz w:val="24"/>
          <w:szCs w:val="24"/>
          <w:lang w:eastAsia="zh-CN"/>
        </w:rPr>
      </w:pPr>
    </w:p>
    <w:p w:rsidR="00CA7629" w:rsidRDefault="00CA7629" w:rsidP="007A7210">
      <w:pPr>
        <w:spacing w:after="0" w:line="240" w:lineRule="auto"/>
        <w:rPr>
          <w:rFonts w:asciiTheme="majorHAnsi" w:eastAsia="SimSun" w:hAnsiTheme="majorHAnsi" w:cs="Times New Roman"/>
          <w:sz w:val="24"/>
          <w:szCs w:val="24"/>
          <w:lang w:eastAsia="zh-CN"/>
        </w:rPr>
      </w:pPr>
      <w:r w:rsidRPr="00CA7629">
        <w:rPr>
          <w:rFonts w:eastAsia="SimSun" w:cs="Times New Roman"/>
          <w:b/>
          <w:sz w:val="24"/>
          <w:szCs w:val="24"/>
          <w:lang w:eastAsia="zh-CN"/>
        </w:rPr>
        <w:t>Students First Proposal:</w:t>
      </w:r>
      <w:r>
        <w:rPr>
          <w:rFonts w:eastAsia="SimSun" w:cs="Times New Roman"/>
          <w:b/>
          <w:sz w:val="24"/>
          <w:szCs w:val="24"/>
          <w:lang w:eastAsia="zh-CN"/>
        </w:rPr>
        <w:t xml:space="preserve"> </w:t>
      </w:r>
      <w:r>
        <w:rPr>
          <w:rFonts w:asciiTheme="majorHAnsi" w:eastAsia="SimSun" w:hAnsiTheme="majorHAnsi" w:cs="Times New Roman"/>
          <w:sz w:val="24"/>
          <w:szCs w:val="24"/>
          <w:lang w:eastAsia="zh-CN"/>
        </w:rPr>
        <w:t xml:space="preserve">A brief discussion took place about how Students First will or might impact TAP. It is likely that TAP will become a single degree program with a common General Education core, and Section B will disappear. It is not clear what role CSU and COSC faculty will play in this </w:t>
      </w:r>
      <w:r w:rsidR="00BD3309">
        <w:rPr>
          <w:rFonts w:asciiTheme="majorHAnsi" w:eastAsia="SimSun" w:hAnsiTheme="majorHAnsi" w:cs="Times New Roman"/>
          <w:sz w:val="24"/>
          <w:szCs w:val="24"/>
          <w:lang w:eastAsia="zh-CN"/>
        </w:rPr>
        <w:t>process</w:t>
      </w:r>
      <w:r>
        <w:rPr>
          <w:rFonts w:asciiTheme="majorHAnsi" w:eastAsia="SimSun" w:hAnsiTheme="majorHAnsi" w:cs="Times New Roman"/>
          <w:sz w:val="24"/>
          <w:szCs w:val="24"/>
          <w:lang w:eastAsia="zh-CN"/>
        </w:rPr>
        <w:t>.</w:t>
      </w:r>
    </w:p>
    <w:p w:rsidR="00CA7629" w:rsidRDefault="00CA7629" w:rsidP="007A7210">
      <w:pPr>
        <w:spacing w:after="0" w:line="240" w:lineRule="auto"/>
        <w:rPr>
          <w:rFonts w:asciiTheme="majorHAnsi" w:eastAsia="SimSun" w:hAnsiTheme="majorHAnsi" w:cs="Times New Roman"/>
          <w:sz w:val="24"/>
          <w:szCs w:val="24"/>
          <w:lang w:eastAsia="zh-CN"/>
        </w:rPr>
      </w:pPr>
    </w:p>
    <w:p w:rsidR="00547CD4" w:rsidRPr="00CA7629" w:rsidRDefault="00CA7629" w:rsidP="007A7210">
      <w:pPr>
        <w:spacing w:after="0" w:line="240" w:lineRule="auto"/>
        <w:rPr>
          <w:rFonts w:eastAsia="SimSun" w:cs="Times New Roman"/>
          <w:b/>
          <w:sz w:val="24"/>
          <w:szCs w:val="24"/>
          <w:lang w:eastAsia="zh-CN"/>
        </w:rPr>
      </w:pPr>
      <w:r w:rsidRPr="00CA7629">
        <w:rPr>
          <w:rFonts w:eastAsia="SimSun" w:cs="Times New Roman"/>
          <w:b/>
          <w:sz w:val="24"/>
          <w:szCs w:val="24"/>
          <w:lang w:eastAsia="zh-CN"/>
        </w:rPr>
        <w:t>Assessment Survey:</w:t>
      </w:r>
      <w:r>
        <w:rPr>
          <w:rFonts w:eastAsia="SimSun" w:cs="Times New Roman"/>
          <w:b/>
          <w:sz w:val="24"/>
          <w:szCs w:val="24"/>
          <w:lang w:eastAsia="zh-CN"/>
        </w:rPr>
        <w:t xml:space="preserve"> </w:t>
      </w:r>
      <w:r>
        <w:rPr>
          <w:rFonts w:asciiTheme="majorHAnsi" w:eastAsia="SimSun" w:hAnsiTheme="majorHAnsi" w:cs="Times New Roman"/>
          <w:sz w:val="24"/>
          <w:szCs w:val="24"/>
          <w:lang w:eastAsia="zh-CN"/>
        </w:rPr>
        <w:t xml:space="preserve">Please submit if tardy and please review the summary provided by the TAP FIRC co-chairs. </w:t>
      </w:r>
      <w:r w:rsidRPr="00CA7629">
        <w:rPr>
          <w:rFonts w:eastAsia="SimSun" w:cs="Times New Roman"/>
          <w:b/>
          <w:sz w:val="24"/>
          <w:szCs w:val="24"/>
          <w:lang w:eastAsia="zh-CN"/>
        </w:rPr>
        <w:t xml:space="preserve">     </w:t>
      </w:r>
      <w:r w:rsidR="00307561" w:rsidRPr="00CA7629">
        <w:rPr>
          <w:rFonts w:eastAsia="SimSun" w:cs="Times New Roman"/>
          <w:b/>
          <w:sz w:val="24"/>
          <w:szCs w:val="24"/>
          <w:lang w:eastAsia="zh-CN"/>
        </w:rPr>
        <w:t xml:space="preserve"> </w:t>
      </w:r>
      <w:r w:rsidR="00547CD4" w:rsidRPr="00CA7629">
        <w:rPr>
          <w:rFonts w:eastAsia="SimSun" w:cs="Times New Roman"/>
          <w:b/>
          <w:sz w:val="24"/>
          <w:szCs w:val="24"/>
          <w:lang w:eastAsia="zh-CN"/>
        </w:rPr>
        <w:t xml:space="preserve">   </w:t>
      </w:r>
    </w:p>
    <w:p w:rsidR="007A7210" w:rsidRDefault="00CA7629" w:rsidP="007A7210">
      <w:pPr>
        <w:spacing w:after="0" w:line="240" w:lineRule="auto"/>
        <w:rPr>
          <w:rFonts w:asciiTheme="majorHAnsi" w:eastAsia="SimSun" w:hAnsiTheme="majorHAnsi" w:cs="Times New Roman"/>
          <w:sz w:val="24"/>
          <w:szCs w:val="24"/>
          <w:lang w:eastAsia="zh-CN"/>
        </w:rPr>
      </w:pPr>
      <w:r w:rsidRPr="00CA7629">
        <w:rPr>
          <w:rFonts w:eastAsia="SimSun" w:cs="Times New Roman"/>
          <w:b/>
          <w:sz w:val="24"/>
          <w:szCs w:val="24"/>
          <w:lang w:eastAsia="zh-CN"/>
        </w:rPr>
        <w:lastRenderedPageBreak/>
        <w:t>New Business:</w:t>
      </w:r>
      <w:r>
        <w:rPr>
          <w:rFonts w:eastAsia="SimSun" w:cs="Times New Roman"/>
          <w:sz w:val="24"/>
          <w:szCs w:val="24"/>
          <w:lang w:eastAsia="zh-CN"/>
        </w:rPr>
        <w:t xml:space="preserve"> </w:t>
      </w:r>
      <w:r>
        <w:rPr>
          <w:rFonts w:asciiTheme="majorHAnsi" w:eastAsia="SimSun" w:hAnsiTheme="majorHAnsi" w:cs="Times New Roman"/>
          <w:sz w:val="24"/>
          <w:szCs w:val="24"/>
          <w:lang w:eastAsia="zh-CN"/>
        </w:rPr>
        <w:t>None</w:t>
      </w:r>
    </w:p>
    <w:p w:rsidR="00CA7629" w:rsidRDefault="00CA7629" w:rsidP="007A7210">
      <w:pPr>
        <w:spacing w:after="0" w:line="240" w:lineRule="auto"/>
        <w:rPr>
          <w:rFonts w:asciiTheme="majorHAnsi" w:eastAsia="SimSun" w:hAnsiTheme="majorHAnsi" w:cs="Times New Roman"/>
          <w:sz w:val="24"/>
          <w:szCs w:val="24"/>
          <w:lang w:eastAsia="zh-CN"/>
        </w:rPr>
      </w:pPr>
    </w:p>
    <w:p w:rsidR="00CA7629" w:rsidRDefault="00CA7629" w:rsidP="007A7210">
      <w:pPr>
        <w:spacing w:after="200" w:line="276" w:lineRule="auto"/>
        <w:rPr>
          <w:rFonts w:asciiTheme="majorHAnsi" w:eastAsia="SimSun" w:hAnsiTheme="majorHAnsi" w:cs="Times New Roman"/>
          <w:sz w:val="24"/>
          <w:szCs w:val="24"/>
          <w:lang w:eastAsia="zh-CN"/>
        </w:rPr>
      </w:pPr>
      <w:r>
        <w:rPr>
          <w:rFonts w:eastAsia="SimSun" w:cs="Times New Roman"/>
          <w:b/>
          <w:sz w:val="24"/>
          <w:szCs w:val="24"/>
          <w:lang w:eastAsia="zh-CN"/>
        </w:rPr>
        <w:t xml:space="preserve">Meeting Dates for Spring 2018: </w:t>
      </w:r>
      <w:r>
        <w:rPr>
          <w:rFonts w:asciiTheme="majorHAnsi" w:eastAsia="SimSun" w:hAnsiTheme="majorHAnsi" w:cs="Times New Roman"/>
          <w:sz w:val="24"/>
          <w:szCs w:val="24"/>
          <w:lang w:eastAsia="zh-CN"/>
        </w:rPr>
        <w:t xml:space="preserve">February 9, March 2, April 13, and May 11. All meeting will run from 10:00 a.m. until noon and will be held in Room 207. </w:t>
      </w:r>
    </w:p>
    <w:p w:rsidR="007A7210" w:rsidRPr="00E43370" w:rsidRDefault="007A7210" w:rsidP="007A7210">
      <w:pPr>
        <w:spacing w:after="200" w:line="276" w:lineRule="auto"/>
        <w:rPr>
          <w:rFonts w:asciiTheme="majorHAnsi" w:eastAsia="SimSun" w:hAnsiTheme="majorHAnsi" w:cs="Times New Roman"/>
          <w:sz w:val="24"/>
          <w:szCs w:val="24"/>
          <w:lang w:eastAsia="zh-CN"/>
        </w:rPr>
      </w:pPr>
      <w:r>
        <w:rPr>
          <w:rFonts w:eastAsia="SimSun" w:cs="Times New Roman"/>
          <w:b/>
          <w:sz w:val="24"/>
          <w:szCs w:val="24"/>
          <w:lang w:eastAsia="zh-CN"/>
        </w:rPr>
        <w:t>A</w:t>
      </w:r>
      <w:r w:rsidRPr="00347764">
        <w:rPr>
          <w:rFonts w:eastAsia="SimSun" w:cs="Times New Roman"/>
          <w:b/>
          <w:sz w:val="24"/>
          <w:szCs w:val="24"/>
          <w:lang w:eastAsia="zh-CN"/>
        </w:rPr>
        <w:t>djournment:</w:t>
      </w:r>
      <w:r w:rsidRPr="00347764">
        <w:rPr>
          <w:rFonts w:eastAsia="SimSun" w:cs="Times New Roman"/>
          <w:sz w:val="24"/>
          <w:szCs w:val="24"/>
          <w:lang w:eastAsia="zh-CN"/>
        </w:rPr>
        <w:t xml:space="preserve"> </w:t>
      </w:r>
      <w:r w:rsidR="00CA7629" w:rsidRPr="00E43370">
        <w:rPr>
          <w:rFonts w:asciiTheme="majorHAnsi" w:eastAsia="SimSun" w:hAnsiTheme="majorHAnsi" w:cs="Times New Roman"/>
          <w:sz w:val="24"/>
          <w:szCs w:val="24"/>
          <w:lang w:eastAsia="zh-CN"/>
        </w:rPr>
        <w:t>The meet</w:t>
      </w:r>
      <w:r w:rsidRPr="00E43370">
        <w:rPr>
          <w:rFonts w:asciiTheme="majorHAnsi" w:eastAsia="SimSun" w:hAnsiTheme="majorHAnsi" w:cs="Times New Roman"/>
          <w:sz w:val="24"/>
          <w:szCs w:val="24"/>
          <w:lang w:eastAsia="zh-CN"/>
        </w:rPr>
        <w:t xml:space="preserve">ing adjourned at </w:t>
      </w:r>
      <w:r w:rsidR="00CA7629" w:rsidRPr="00E43370">
        <w:rPr>
          <w:rFonts w:asciiTheme="majorHAnsi" w:eastAsia="SimSun" w:hAnsiTheme="majorHAnsi" w:cs="Times New Roman"/>
          <w:sz w:val="24"/>
          <w:szCs w:val="24"/>
          <w:lang w:eastAsia="zh-CN"/>
        </w:rPr>
        <w:t xml:space="preserve">noon. </w:t>
      </w:r>
      <w:r w:rsidRPr="00E43370">
        <w:rPr>
          <w:rFonts w:asciiTheme="majorHAnsi" w:eastAsia="SimSun" w:hAnsiTheme="majorHAnsi" w:cs="Times New Roman"/>
          <w:sz w:val="24"/>
          <w:szCs w:val="24"/>
          <w:lang w:eastAsia="zh-CN"/>
        </w:rPr>
        <w:t xml:space="preserve"> </w:t>
      </w:r>
    </w:p>
    <w:p w:rsidR="007A7210" w:rsidRPr="00E43370" w:rsidRDefault="007A7210" w:rsidP="007A7210">
      <w:pPr>
        <w:spacing w:after="200" w:line="276" w:lineRule="auto"/>
        <w:rPr>
          <w:rFonts w:asciiTheme="majorHAnsi" w:eastAsia="SimSun" w:hAnsiTheme="majorHAnsi" w:cs="Times New Roman"/>
          <w:sz w:val="24"/>
          <w:szCs w:val="24"/>
          <w:lang w:eastAsia="zh-CN"/>
        </w:rPr>
      </w:pPr>
      <w:r w:rsidRPr="00E43370">
        <w:rPr>
          <w:rFonts w:asciiTheme="majorHAnsi" w:eastAsia="SimSun" w:hAnsiTheme="majorHAnsi" w:cs="Times New Roman"/>
          <w:sz w:val="24"/>
          <w:szCs w:val="24"/>
          <w:lang w:eastAsia="zh-CN"/>
        </w:rPr>
        <w:t>Respectfully Submitted,</w:t>
      </w:r>
    </w:p>
    <w:p w:rsidR="007A7210" w:rsidRPr="00347764" w:rsidRDefault="007A7210" w:rsidP="007A7210">
      <w:pPr>
        <w:spacing w:after="200" w:line="276" w:lineRule="auto"/>
        <w:rPr>
          <w:sz w:val="24"/>
          <w:szCs w:val="24"/>
        </w:rPr>
      </w:pPr>
      <w:r w:rsidRPr="00E43370">
        <w:rPr>
          <w:rFonts w:asciiTheme="majorHAnsi" w:eastAsia="SimSun" w:hAnsiTheme="majorHAnsi" w:cs="Times New Roman"/>
          <w:sz w:val="24"/>
          <w:szCs w:val="24"/>
          <w:lang w:eastAsia="zh-CN"/>
        </w:rPr>
        <w:t>Francis M. Coan</w:t>
      </w:r>
      <w:r w:rsidRPr="00E43370">
        <w:rPr>
          <w:rFonts w:asciiTheme="majorHAnsi" w:eastAsia="SimSun" w:hAnsiTheme="majorHAnsi" w:cs="Times New Roman"/>
          <w:b/>
          <w:sz w:val="24"/>
          <w:szCs w:val="24"/>
          <w:lang w:eastAsia="zh-CN"/>
        </w:rPr>
        <w:br/>
      </w:r>
    </w:p>
    <w:p w:rsidR="007A7210" w:rsidRPr="00347764" w:rsidRDefault="007A7210" w:rsidP="007A7210"/>
    <w:p w:rsidR="007A7210" w:rsidRDefault="007A7210" w:rsidP="007A7210"/>
    <w:p w:rsidR="007A7210" w:rsidRDefault="007A7210" w:rsidP="007A7210"/>
    <w:p w:rsidR="007A7210" w:rsidRDefault="007A7210" w:rsidP="007A7210"/>
    <w:p w:rsidR="007A7210" w:rsidRDefault="007A7210" w:rsidP="007A7210"/>
    <w:p w:rsidR="007A7210" w:rsidRDefault="007A7210" w:rsidP="007A7210"/>
    <w:p w:rsidR="007A7210" w:rsidRDefault="007A7210" w:rsidP="007A7210"/>
    <w:p w:rsidR="00AA368D" w:rsidRDefault="00AA368D" w:rsidP="00AA368D">
      <w:pPr>
        <w:autoSpaceDE w:val="0"/>
        <w:autoSpaceDN w:val="0"/>
        <w:adjustRightInd w:val="0"/>
        <w:spacing w:after="0" w:line="240" w:lineRule="auto"/>
        <w:rPr>
          <w:rFonts w:eastAsia="SimSun" w:cs="Times New Roman"/>
          <w:sz w:val="24"/>
          <w:szCs w:val="24"/>
          <w:lang w:eastAsia="zh-CN"/>
        </w:rPr>
      </w:pPr>
    </w:p>
    <w:p w:rsidR="00A70DE1" w:rsidRDefault="00A70DE1"/>
    <w:sectPr w:rsidR="00A70DE1" w:rsidSect="00A111CD">
      <w:headerReference w:type="even" r:id="rId7"/>
      <w:headerReference w:type="default" r:id="rId8"/>
      <w:headerReference w:type="firs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69" w:rsidRDefault="00FB0A69">
      <w:pPr>
        <w:spacing w:after="0" w:line="240" w:lineRule="auto"/>
      </w:pPr>
      <w:r>
        <w:separator/>
      </w:r>
    </w:p>
  </w:endnote>
  <w:endnote w:type="continuationSeparator" w:id="0">
    <w:p w:rsidR="00FB0A69" w:rsidRDefault="00FB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69" w:rsidRDefault="00FB0A69">
      <w:pPr>
        <w:spacing w:after="0" w:line="240" w:lineRule="auto"/>
      </w:pPr>
      <w:r>
        <w:separator/>
      </w:r>
    </w:p>
  </w:footnote>
  <w:footnote w:type="continuationSeparator" w:id="0">
    <w:p w:rsidR="00FB0A69" w:rsidRDefault="00FB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50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507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Default="0050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4472"/>
    <w:multiLevelType w:val="hybridMultilevel"/>
    <w:tmpl w:val="1F44B716"/>
    <w:lvl w:ilvl="0" w:tplc="6FE406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10"/>
    <w:rsid w:val="001C5B5A"/>
    <w:rsid w:val="00276A99"/>
    <w:rsid w:val="00281556"/>
    <w:rsid w:val="00307561"/>
    <w:rsid w:val="00365848"/>
    <w:rsid w:val="004A62FF"/>
    <w:rsid w:val="00507475"/>
    <w:rsid w:val="00547CD4"/>
    <w:rsid w:val="005D730F"/>
    <w:rsid w:val="007004C7"/>
    <w:rsid w:val="00725B9B"/>
    <w:rsid w:val="007A7210"/>
    <w:rsid w:val="007B314E"/>
    <w:rsid w:val="009A6D7E"/>
    <w:rsid w:val="00A70DE1"/>
    <w:rsid w:val="00AA368D"/>
    <w:rsid w:val="00AD43FF"/>
    <w:rsid w:val="00BB7684"/>
    <w:rsid w:val="00BD3309"/>
    <w:rsid w:val="00CA7629"/>
    <w:rsid w:val="00D42A1D"/>
    <w:rsid w:val="00E43370"/>
    <w:rsid w:val="00F22DF0"/>
    <w:rsid w:val="00FB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0F18D9-D6AF-4AFD-BD68-034931A3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10"/>
  </w:style>
  <w:style w:type="paragraph" w:styleId="Footer">
    <w:name w:val="footer"/>
    <w:basedOn w:val="Normal"/>
    <w:link w:val="FooterChar"/>
    <w:uiPriority w:val="99"/>
    <w:unhideWhenUsed/>
    <w:rsid w:val="007A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10"/>
  </w:style>
  <w:style w:type="paragraph" w:styleId="ListParagraph">
    <w:name w:val="List Paragraph"/>
    <w:basedOn w:val="Normal"/>
    <w:uiPriority w:val="34"/>
    <w:qFormat/>
    <w:rsid w:val="007A7210"/>
    <w:pPr>
      <w:spacing w:after="0" w:line="240" w:lineRule="auto"/>
      <w:ind w:left="720"/>
    </w:pPr>
    <w:rPr>
      <w:rFonts w:ascii="Times New Roman" w:hAnsi="Times New Roman" w:cs="Times New Roman"/>
      <w:sz w:val="24"/>
      <w:szCs w:val="24"/>
    </w:rPr>
  </w:style>
  <w:style w:type="paragraph" w:styleId="NormalWeb">
    <w:name w:val="Normal (Web)"/>
    <w:basedOn w:val="Normal"/>
    <w:uiPriority w:val="99"/>
    <w:semiHidden/>
    <w:unhideWhenUsed/>
    <w:rsid w:val="0028155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B7684"/>
    <w:rPr>
      <w:sz w:val="16"/>
      <w:szCs w:val="16"/>
    </w:rPr>
  </w:style>
  <w:style w:type="paragraph" w:styleId="CommentText">
    <w:name w:val="annotation text"/>
    <w:basedOn w:val="Normal"/>
    <w:link w:val="CommentTextChar"/>
    <w:uiPriority w:val="99"/>
    <w:semiHidden/>
    <w:unhideWhenUsed/>
    <w:rsid w:val="00BB7684"/>
    <w:pPr>
      <w:spacing w:line="240" w:lineRule="auto"/>
    </w:pPr>
    <w:rPr>
      <w:sz w:val="20"/>
      <w:szCs w:val="20"/>
    </w:rPr>
  </w:style>
  <w:style w:type="character" w:customStyle="1" w:styleId="CommentTextChar">
    <w:name w:val="Comment Text Char"/>
    <w:basedOn w:val="DefaultParagraphFont"/>
    <w:link w:val="CommentText"/>
    <w:uiPriority w:val="99"/>
    <w:semiHidden/>
    <w:rsid w:val="00BB7684"/>
    <w:rPr>
      <w:sz w:val="20"/>
      <w:szCs w:val="20"/>
    </w:rPr>
  </w:style>
  <w:style w:type="paragraph" w:styleId="CommentSubject">
    <w:name w:val="annotation subject"/>
    <w:basedOn w:val="CommentText"/>
    <w:next w:val="CommentText"/>
    <w:link w:val="CommentSubjectChar"/>
    <w:uiPriority w:val="99"/>
    <w:semiHidden/>
    <w:unhideWhenUsed/>
    <w:rsid w:val="00BB7684"/>
    <w:rPr>
      <w:b/>
      <w:bCs/>
    </w:rPr>
  </w:style>
  <w:style w:type="character" w:customStyle="1" w:styleId="CommentSubjectChar">
    <w:name w:val="Comment Subject Char"/>
    <w:basedOn w:val="CommentTextChar"/>
    <w:link w:val="CommentSubject"/>
    <w:uiPriority w:val="99"/>
    <w:semiHidden/>
    <w:rsid w:val="00BB7684"/>
    <w:rPr>
      <w:b/>
      <w:bCs/>
      <w:sz w:val="20"/>
      <w:szCs w:val="20"/>
    </w:rPr>
  </w:style>
  <w:style w:type="paragraph" w:styleId="BalloonText">
    <w:name w:val="Balloon Text"/>
    <w:basedOn w:val="Normal"/>
    <w:link w:val="BalloonTextChar"/>
    <w:uiPriority w:val="99"/>
    <w:semiHidden/>
    <w:unhideWhenUsed/>
    <w:rsid w:val="00BB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5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TCC</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Coan, Francis M</dc:creator>
  <cp:keywords/>
  <dc:description/>
  <cp:lastModifiedBy>Steeves, Elizabeth</cp:lastModifiedBy>
  <cp:revision>2</cp:revision>
  <dcterms:created xsi:type="dcterms:W3CDTF">2018-03-05T21:08:00Z</dcterms:created>
  <dcterms:modified xsi:type="dcterms:W3CDTF">2018-03-05T21:08:00Z</dcterms:modified>
</cp:coreProperties>
</file>